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D23" w14:textId="38E86586" w:rsidR="00B433B5" w:rsidRPr="00365FDD" w:rsidRDefault="00B433B5" w:rsidP="00B433B5">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Pr>
          <w:rFonts w:cstheme="minorHAnsi"/>
          <w:u w:val="single"/>
        </w:rPr>
        <w:t>3</w:t>
      </w:r>
      <w:r w:rsidRPr="008D4ADA">
        <w:rPr>
          <w:rFonts w:cstheme="minorHAnsi"/>
          <w:u w:val="single"/>
        </w:rPr>
        <w:t xml:space="preserve"> </w:t>
      </w:r>
      <w:r w:rsidR="005F7243">
        <w:rPr>
          <w:rFonts w:cstheme="minorHAnsi"/>
          <w:u w:val="single"/>
        </w:rPr>
        <w:t>Minutes</w:t>
      </w:r>
    </w:p>
    <w:p w14:paraId="55530EFA" w14:textId="61C1C229" w:rsidR="00B433B5" w:rsidRDefault="00B433B5" w:rsidP="00B433B5">
      <w:pPr>
        <w:jc w:val="center"/>
        <w:rPr>
          <w:rFonts w:cstheme="minorHAnsi"/>
          <w:u w:val="single"/>
        </w:rPr>
      </w:pPr>
      <w:r>
        <w:rPr>
          <w:rFonts w:cstheme="minorHAnsi"/>
          <w:u w:val="single"/>
        </w:rPr>
        <w:t>21</w:t>
      </w:r>
      <w:r w:rsidRPr="008D4ADA">
        <w:rPr>
          <w:rFonts w:cstheme="minorHAnsi"/>
          <w:u w:val="single"/>
        </w:rPr>
        <w:t>/09/2022</w:t>
      </w:r>
    </w:p>
    <w:p w14:paraId="6E726D8D" w14:textId="77777777" w:rsidR="00B433B5" w:rsidRPr="008D4ADA" w:rsidRDefault="00B433B5" w:rsidP="00B433B5">
      <w:pPr>
        <w:jc w:val="center"/>
        <w:rPr>
          <w:rFonts w:cstheme="minorHAnsi"/>
          <w:u w:val="single"/>
        </w:rPr>
      </w:pPr>
    </w:p>
    <w:p w14:paraId="36E1A72B" w14:textId="4DB0A4F0" w:rsidR="00B433B5" w:rsidRDefault="00B433B5" w:rsidP="00834BE0">
      <w:pPr>
        <w:pStyle w:val="ListParagraph"/>
        <w:numPr>
          <w:ilvl w:val="0"/>
          <w:numId w:val="1"/>
        </w:numPr>
        <w:spacing w:after="0"/>
        <w:jc w:val="both"/>
        <w:rPr>
          <w:rFonts w:cstheme="minorHAnsi"/>
          <w:b/>
          <w:bCs/>
        </w:rPr>
      </w:pPr>
      <w:r w:rsidRPr="009C4A08">
        <w:rPr>
          <w:rFonts w:cstheme="minorHAnsi"/>
          <w:b/>
          <w:bCs/>
        </w:rPr>
        <w:t>Welcome and Apologies</w:t>
      </w:r>
    </w:p>
    <w:p w14:paraId="0CB47D02" w14:textId="248AC3CA" w:rsidR="0047056A" w:rsidRDefault="0047056A" w:rsidP="0047056A">
      <w:pPr>
        <w:spacing w:after="0"/>
        <w:jc w:val="both"/>
        <w:rPr>
          <w:rFonts w:cstheme="minorHAnsi"/>
          <w:b/>
          <w:bCs/>
        </w:rPr>
      </w:pPr>
    </w:p>
    <w:p w14:paraId="002CBB6B" w14:textId="77777777" w:rsidR="0047056A" w:rsidRDefault="0047056A" w:rsidP="0047056A">
      <w:pPr>
        <w:ind w:left="567"/>
        <w:jc w:val="both"/>
        <w:rPr>
          <w:rFonts w:cstheme="minorHAnsi"/>
        </w:rPr>
      </w:pPr>
      <w:r>
        <w:rPr>
          <w:rFonts w:cstheme="minorHAnsi"/>
        </w:rPr>
        <w:t>In attendance:</w:t>
      </w:r>
    </w:p>
    <w:p w14:paraId="4F1EA5A7" w14:textId="2AC3B65F" w:rsidR="0047056A" w:rsidRDefault="0047056A" w:rsidP="0047056A">
      <w:pPr>
        <w:spacing w:after="0"/>
        <w:ind w:left="567"/>
        <w:jc w:val="both"/>
        <w:rPr>
          <w:rFonts w:cstheme="minorHAnsi"/>
        </w:rPr>
      </w:pPr>
      <w:r>
        <w:rPr>
          <w:rFonts w:cstheme="minorHAnsi"/>
        </w:rPr>
        <w:t xml:space="preserve">Justyna </w:t>
      </w:r>
      <w:proofErr w:type="spellStart"/>
      <w:r>
        <w:rPr>
          <w:rFonts w:cstheme="minorHAnsi"/>
        </w:rPr>
        <w:t>Kardaz</w:t>
      </w:r>
      <w:proofErr w:type="spellEnd"/>
      <w:r>
        <w:rPr>
          <w:rFonts w:cstheme="minorHAnsi"/>
        </w:rPr>
        <w:t xml:space="preserve"> (JK) – </w:t>
      </w:r>
      <w:r w:rsidRPr="00AB361C">
        <w:rPr>
          <w:rFonts w:cstheme="minorHAnsi"/>
          <w:b/>
          <w:bCs/>
        </w:rPr>
        <w:t>apologies</w:t>
      </w:r>
      <w:r>
        <w:rPr>
          <w:rFonts w:cstheme="minorHAnsi"/>
          <w:b/>
          <w:bCs/>
        </w:rPr>
        <w:t xml:space="preserve"> (illness)</w:t>
      </w:r>
    </w:p>
    <w:p w14:paraId="65C5D0D5" w14:textId="77777777" w:rsidR="0047056A" w:rsidRDefault="0047056A" w:rsidP="0047056A">
      <w:pPr>
        <w:spacing w:after="0"/>
        <w:ind w:left="567"/>
        <w:jc w:val="both"/>
        <w:rPr>
          <w:rFonts w:cstheme="minorHAnsi"/>
        </w:rPr>
      </w:pPr>
      <w:r w:rsidRPr="006B374E">
        <w:rPr>
          <w:rFonts w:cstheme="minorHAnsi"/>
        </w:rPr>
        <w:t xml:space="preserve">Chris McMahon (CM) – </w:t>
      </w:r>
      <w:r>
        <w:rPr>
          <w:rFonts w:cstheme="minorHAnsi"/>
        </w:rPr>
        <w:t>Clerk</w:t>
      </w:r>
    </w:p>
    <w:p w14:paraId="70E96972" w14:textId="77777777" w:rsidR="0047056A" w:rsidRDefault="0047056A" w:rsidP="0047056A">
      <w:pPr>
        <w:spacing w:after="0"/>
        <w:ind w:left="567"/>
        <w:jc w:val="both"/>
        <w:rPr>
          <w:rFonts w:cstheme="minorHAnsi"/>
        </w:rPr>
      </w:pPr>
      <w:r w:rsidRPr="006B374E">
        <w:rPr>
          <w:rFonts w:cstheme="minorHAnsi"/>
        </w:rPr>
        <w:t>Kelsey Murray (KM) – observer</w:t>
      </w:r>
    </w:p>
    <w:p w14:paraId="3BFE7C52" w14:textId="77777777" w:rsidR="0047056A" w:rsidRDefault="0047056A" w:rsidP="0047056A">
      <w:pPr>
        <w:spacing w:after="0"/>
        <w:ind w:left="567"/>
        <w:jc w:val="both"/>
        <w:rPr>
          <w:rFonts w:cstheme="minorHAnsi"/>
        </w:rPr>
      </w:pPr>
      <w:r w:rsidRPr="006B374E">
        <w:rPr>
          <w:rFonts w:cstheme="minorHAnsi"/>
        </w:rPr>
        <w:t>Sheik Malik (SM)</w:t>
      </w:r>
      <w:r>
        <w:rPr>
          <w:rFonts w:cstheme="minorHAnsi"/>
        </w:rPr>
        <w:t xml:space="preserve"> </w:t>
      </w:r>
    </w:p>
    <w:p w14:paraId="2CF43C71" w14:textId="4A4F462F" w:rsidR="0047056A" w:rsidRDefault="0047056A" w:rsidP="0047056A">
      <w:pPr>
        <w:spacing w:after="0"/>
        <w:ind w:left="567"/>
        <w:jc w:val="both"/>
        <w:rPr>
          <w:rFonts w:cstheme="minorHAnsi"/>
        </w:rPr>
      </w:pPr>
      <w:r w:rsidRPr="006B374E">
        <w:rPr>
          <w:rFonts w:cstheme="minorHAnsi"/>
        </w:rPr>
        <w:t>Benn Rapson (BR)</w:t>
      </w:r>
      <w:r>
        <w:rPr>
          <w:rFonts w:cstheme="minorHAnsi"/>
        </w:rPr>
        <w:t xml:space="preserve"> </w:t>
      </w:r>
    </w:p>
    <w:p w14:paraId="30BF8F0C" w14:textId="0D92A75A" w:rsidR="0047056A" w:rsidRDefault="0047056A" w:rsidP="0047056A">
      <w:pPr>
        <w:spacing w:after="0"/>
        <w:ind w:left="567"/>
        <w:jc w:val="both"/>
        <w:rPr>
          <w:rFonts w:cstheme="minorHAnsi"/>
        </w:rPr>
      </w:pPr>
      <w:r w:rsidRPr="006B374E">
        <w:rPr>
          <w:rFonts w:cstheme="minorHAnsi"/>
        </w:rPr>
        <w:t>Emma Reavey (ER)</w:t>
      </w:r>
      <w:r>
        <w:rPr>
          <w:rFonts w:cstheme="minorHAnsi"/>
        </w:rPr>
        <w:t xml:space="preserve"> - – </w:t>
      </w:r>
      <w:r w:rsidRPr="00AB361C">
        <w:rPr>
          <w:rFonts w:cstheme="minorHAnsi"/>
          <w:b/>
          <w:bCs/>
        </w:rPr>
        <w:t>apologies</w:t>
      </w:r>
      <w:r>
        <w:rPr>
          <w:rFonts w:cstheme="minorHAnsi"/>
          <w:b/>
          <w:bCs/>
        </w:rPr>
        <w:t xml:space="preserve"> (has class)</w:t>
      </w:r>
    </w:p>
    <w:p w14:paraId="3FDF8A96" w14:textId="3EA4EC92" w:rsidR="0047056A" w:rsidRDefault="0047056A" w:rsidP="0047056A">
      <w:pPr>
        <w:spacing w:after="0"/>
        <w:ind w:left="567"/>
        <w:jc w:val="both"/>
        <w:rPr>
          <w:rFonts w:cstheme="minorHAnsi"/>
        </w:rPr>
      </w:pPr>
      <w:r w:rsidRPr="006B374E">
        <w:rPr>
          <w:rFonts w:cstheme="minorHAnsi"/>
        </w:rPr>
        <w:t xml:space="preserve">Haroon Tarar Muqadas (HM) </w:t>
      </w:r>
    </w:p>
    <w:p w14:paraId="7DD4846A" w14:textId="77777777" w:rsidR="0047056A" w:rsidRDefault="0047056A" w:rsidP="0047056A">
      <w:pPr>
        <w:spacing w:after="0"/>
        <w:ind w:left="567"/>
        <w:jc w:val="both"/>
        <w:rPr>
          <w:rFonts w:cstheme="minorHAnsi"/>
        </w:rPr>
      </w:pPr>
      <w:r w:rsidRPr="006B374E">
        <w:rPr>
          <w:rFonts w:cstheme="minorHAnsi"/>
        </w:rPr>
        <w:t>Shreya Sachdeva (SS)</w:t>
      </w:r>
      <w:r>
        <w:rPr>
          <w:rFonts w:cstheme="minorHAnsi"/>
        </w:rPr>
        <w:t xml:space="preserve"> – </w:t>
      </w:r>
      <w:r w:rsidRPr="00AB361C">
        <w:rPr>
          <w:rFonts w:cstheme="minorHAnsi"/>
          <w:b/>
          <w:bCs/>
        </w:rPr>
        <w:t xml:space="preserve">apologies </w:t>
      </w:r>
    </w:p>
    <w:p w14:paraId="5CE8D43C" w14:textId="77777777" w:rsidR="0047056A" w:rsidRDefault="0047056A" w:rsidP="0047056A">
      <w:pPr>
        <w:spacing w:after="0"/>
        <w:ind w:left="567"/>
        <w:jc w:val="both"/>
        <w:rPr>
          <w:rFonts w:cstheme="minorHAnsi"/>
        </w:rPr>
      </w:pPr>
      <w:r w:rsidRPr="006B374E">
        <w:rPr>
          <w:rFonts w:cstheme="minorHAnsi"/>
        </w:rPr>
        <w:t>Jamie Campbell (JC)</w:t>
      </w:r>
    </w:p>
    <w:p w14:paraId="09D6FAA9" w14:textId="77777777" w:rsidR="00B433B5" w:rsidRPr="002D3730" w:rsidRDefault="00B433B5" w:rsidP="002D3730">
      <w:pPr>
        <w:spacing w:after="0"/>
        <w:jc w:val="both"/>
        <w:rPr>
          <w:rFonts w:cstheme="minorHAnsi"/>
        </w:rPr>
      </w:pPr>
    </w:p>
    <w:p w14:paraId="175AD74D" w14:textId="5B9A7391" w:rsidR="00B433B5" w:rsidRPr="009C4A08" w:rsidRDefault="00B433B5" w:rsidP="00834BE0">
      <w:pPr>
        <w:pStyle w:val="ListParagraph"/>
        <w:numPr>
          <w:ilvl w:val="0"/>
          <w:numId w:val="1"/>
        </w:numPr>
        <w:spacing w:after="0"/>
        <w:jc w:val="both"/>
        <w:rPr>
          <w:rFonts w:cstheme="minorHAnsi"/>
          <w:b/>
          <w:bCs/>
          <w:color w:val="FF0000"/>
        </w:rPr>
      </w:pPr>
      <w:r w:rsidRPr="009C4A08">
        <w:rPr>
          <w:rFonts w:cstheme="minorHAnsi"/>
          <w:b/>
          <w:bCs/>
        </w:rPr>
        <w:t>Approve Minutes from Societies Exec</w:t>
      </w:r>
      <w:r w:rsidR="00D75D14">
        <w:rPr>
          <w:rFonts w:cstheme="minorHAnsi"/>
          <w:b/>
          <w:bCs/>
        </w:rPr>
        <w:t xml:space="preserve"> - </w:t>
      </w:r>
      <w:r w:rsidR="00835AF4">
        <w:rPr>
          <w:rFonts w:cstheme="minorHAnsi"/>
          <w:b/>
          <w:bCs/>
        </w:rPr>
        <w:t>Approved</w:t>
      </w:r>
    </w:p>
    <w:p w14:paraId="13025767" w14:textId="77777777" w:rsidR="00B433B5" w:rsidRPr="00694A26" w:rsidRDefault="00B433B5" w:rsidP="00834BE0">
      <w:pPr>
        <w:pStyle w:val="ListParagraph"/>
        <w:spacing w:after="0"/>
        <w:jc w:val="both"/>
        <w:rPr>
          <w:rFonts w:cstheme="minorHAnsi"/>
        </w:rPr>
      </w:pPr>
    </w:p>
    <w:p w14:paraId="205C549F" w14:textId="6EE8C3EC" w:rsidR="00667948" w:rsidRDefault="00B433B5" w:rsidP="00834BE0">
      <w:pPr>
        <w:pStyle w:val="ListParagraph"/>
        <w:numPr>
          <w:ilvl w:val="0"/>
          <w:numId w:val="1"/>
        </w:numPr>
        <w:spacing w:after="0"/>
        <w:jc w:val="both"/>
        <w:rPr>
          <w:rFonts w:cstheme="minorHAnsi"/>
          <w:b/>
          <w:bCs/>
        </w:rPr>
      </w:pPr>
      <w:r w:rsidRPr="009C4A08">
        <w:rPr>
          <w:rFonts w:cstheme="minorHAnsi"/>
          <w:b/>
          <w:bCs/>
        </w:rPr>
        <w:t>Matters Arising</w:t>
      </w:r>
    </w:p>
    <w:p w14:paraId="72B1146A" w14:textId="77777777" w:rsidR="009C4A08" w:rsidRPr="009C4A08" w:rsidRDefault="009C4A08" w:rsidP="00834BE0">
      <w:pPr>
        <w:spacing w:after="0"/>
        <w:jc w:val="both"/>
        <w:rPr>
          <w:rFonts w:cstheme="minorHAnsi"/>
          <w:b/>
          <w:bCs/>
        </w:rPr>
      </w:pPr>
    </w:p>
    <w:p w14:paraId="7125583F" w14:textId="5632D53F" w:rsidR="00B433B5" w:rsidRDefault="00B433B5" w:rsidP="00834BE0">
      <w:pPr>
        <w:pStyle w:val="ListParagraph"/>
        <w:numPr>
          <w:ilvl w:val="0"/>
          <w:numId w:val="1"/>
        </w:numPr>
        <w:spacing w:after="0"/>
        <w:jc w:val="both"/>
        <w:rPr>
          <w:rFonts w:cstheme="minorHAnsi"/>
          <w:b/>
          <w:bCs/>
        </w:rPr>
      </w:pPr>
      <w:r w:rsidRPr="009C4A08">
        <w:rPr>
          <w:rFonts w:cstheme="minorHAnsi"/>
          <w:b/>
          <w:bCs/>
        </w:rPr>
        <w:t xml:space="preserve">Budget Update </w:t>
      </w:r>
    </w:p>
    <w:p w14:paraId="772BB876" w14:textId="77777777" w:rsidR="00153E69" w:rsidRPr="00153E69" w:rsidRDefault="00153E69" w:rsidP="00153E69">
      <w:pPr>
        <w:spacing w:after="0"/>
        <w:jc w:val="both"/>
        <w:rPr>
          <w:rFonts w:cstheme="minorHAnsi"/>
          <w:b/>
          <w:bCs/>
        </w:rPr>
      </w:pPr>
    </w:p>
    <w:tbl>
      <w:tblPr>
        <w:tblStyle w:val="TableGrid"/>
        <w:tblW w:w="0" w:type="auto"/>
        <w:tblInd w:w="567" w:type="dxa"/>
        <w:tblLook w:val="04A0" w:firstRow="1" w:lastRow="0" w:firstColumn="1" w:lastColumn="0" w:noHBand="0" w:noVBand="1"/>
      </w:tblPr>
      <w:tblGrid>
        <w:gridCol w:w="3309"/>
        <w:gridCol w:w="3288"/>
        <w:gridCol w:w="3292"/>
      </w:tblGrid>
      <w:tr w:rsidR="00B433B5" w14:paraId="674EC185" w14:textId="77777777" w:rsidTr="00926093">
        <w:tc>
          <w:tcPr>
            <w:tcW w:w="3309" w:type="dxa"/>
          </w:tcPr>
          <w:p w14:paraId="21542848" w14:textId="77777777" w:rsidR="00B433B5" w:rsidRDefault="00B433B5" w:rsidP="00926093">
            <w:pPr>
              <w:jc w:val="both"/>
              <w:rPr>
                <w:rFonts w:cstheme="minorHAnsi"/>
              </w:rPr>
            </w:pPr>
          </w:p>
        </w:tc>
        <w:tc>
          <w:tcPr>
            <w:tcW w:w="3288" w:type="dxa"/>
          </w:tcPr>
          <w:p w14:paraId="349A221B" w14:textId="77777777" w:rsidR="00B433B5" w:rsidRPr="00667948" w:rsidRDefault="00B433B5" w:rsidP="00926093">
            <w:pPr>
              <w:jc w:val="both"/>
              <w:rPr>
                <w:rFonts w:cstheme="minorHAnsi"/>
                <w:b/>
                <w:bCs/>
              </w:rPr>
            </w:pPr>
            <w:r w:rsidRPr="00667948">
              <w:rPr>
                <w:rFonts w:cstheme="minorHAnsi"/>
                <w:b/>
                <w:bCs/>
              </w:rPr>
              <w:t>Arts and Culture</w:t>
            </w:r>
          </w:p>
        </w:tc>
        <w:tc>
          <w:tcPr>
            <w:tcW w:w="3292" w:type="dxa"/>
          </w:tcPr>
          <w:p w14:paraId="181B3862" w14:textId="77777777" w:rsidR="00B433B5" w:rsidRPr="00667948" w:rsidRDefault="00B433B5" w:rsidP="00926093">
            <w:pPr>
              <w:jc w:val="both"/>
              <w:rPr>
                <w:rFonts w:cstheme="minorHAnsi"/>
                <w:b/>
                <w:bCs/>
              </w:rPr>
            </w:pPr>
            <w:r w:rsidRPr="00667948">
              <w:rPr>
                <w:rFonts w:cstheme="minorHAnsi"/>
                <w:b/>
                <w:bCs/>
              </w:rPr>
              <w:t>General Pot</w:t>
            </w:r>
          </w:p>
        </w:tc>
      </w:tr>
      <w:tr w:rsidR="00B433B5" w14:paraId="2B686FC3" w14:textId="77777777" w:rsidTr="00926093">
        <w:tc>
          <w:tcPr>
            <w:tcW w:w="3309" w:type="dxa"/>
          </w:tcPr>
          <w:p w14:paraId="5362F4D1" w14:textId="343C3418" w:rsidR="00B433B5" w:rsidRPr="00DA4FE1" w:rsidRDefault="009C4A08" w:rsidP="00926093">
            <w:pPr>
              <w:jc w:val="both"/>
              <w:rPr>
                <w:rFonts w:cstheme="minorHAnsi"/>
                <w:b/>
                <w:bCs/>
              </w:rPr>
            </w:pPr>
            <w:r>
              <w:rPr>
                <w:rFonts w:cstheme="minorHAnsi"/>
                <w:b/>
                <w:bCs/>
              </w:rPr>
              <w:t>Total</w:t>
            </w:r>
            <w:r w:rsidR="00B433B5" w:rsidRPr="00DA4FE1">
              <w:rPr>
                <w:rFonts w:cstheme="minorHAnsi"/>
                <w:b/>
                <w:bCs/>
              </w:rPr>
              <w:t xml:space="preserve"> </w:t>
            </w:r>
            <w:r w:rsidR="00DF0D59">
              <w:rPr>
                <w:rFonts w:cstheme="minorHAnsi"/>
                <w:b/>
                <w:bCs/>
              </w:rPr>
              <w:t>B</w:t>
            </w:r>
            <w:r w:rsidR="00B433B5" w:rsidRPr="00DA4FE1">
              <w:rPr>
                <w:rFonts w:cstheme="minorHAnsi"/>
                <w:b/>
                <w:bCs/>
              </w:rPr>
              <w:t>udget</w:t>
            </w:r>
          </w:p>
        </w:tc>
        <w:tc>
          <w:tcPr>
            <w:tcW w:w="3288" w:type="dxa"/>
          </w:tcPr>
          <w:p w14:paraId="1656C62D" w14:textId="77777777" w:rsidR="00B433B5" w:rsidRDefault="00B433B5" w:rsidP="00926093">
            <w:pPr>
              <w:jc w:val="both"/>
              <w:rPr>
                <w:rFonts w:cstheme="minorHAnsi"/>
              </w:rPr>
            </w:pPr>
            <w:r>
              <w:rPr>
                <w:rFonts w:cstheme="minorHAnsi"/>
              </w:rPr>
              <w:t>£15,000</w:t>
            </w:r>
          </w:p>
        </w:tc>
        <w:tc>
          <w:tcPr>
            <w:tcW w:w="3292" w:type="dxa"/>
          </w:tcPr>
          <w:p w14:paraId="19FD746E" w14:textId="77777777" w:rsidR="00B433B5" w:rsidRDefault="00B433B5" w:rsidP="00926093">
            <w:pPr>
              <w:jc w:val="both"/>
              <w:rPr>
                <w:rFonts w:cstheme="minorHAnsi"/>
              </w:rPr>
            </w:pPr>
            <w:r>
              <w:rPr>
                <w:rFonts w:cstheme="minorHAnsi"/>
              </w:rPr>
              <w:t>£40,000</w:t>
            </w:r>
          </w:p>
        </w:tc>
      </w:tr>
      <w:tr w:rsidR="00B433B5" w14:paraId="79907E9D" w14:textId="77777777" w:rsidTr="00926093">
        <w:tc>
          <w:tcPr>
            <w:tcW w:w="3309" w:type="dxa"/>
          </w:tcPr>
          <w:p w14:paraId="60945079" w14:textId="77777777" w:rsidR="00B433B5" w:rsidRPr="00DA4FE1" w:rsidRDefault="00B433B5" w:rsidP="00926093">
            <w:pPr>
              <w:jc w:val="both"/>
              <w:rPr>
                <w:rFonts w:cstheme="minorHAnsi"/>
                <w:b/>
                <w:bCs/>
              </w:rPr>
            </w:pPr>
            <w:r w:rsidRPr="00DA4FE1">
              <w:rPr>
                <w:rFonts w:cstheme="minorHAnsi"/>
                <w:b/>
                <w:bCs/>
              </w:rPr>
              <w:t>Exec 1 Spend</w:t>
            </w:r>
          </w:p>
        </w:tc>
        <w:tc>
          <w:tcPr>
            <w:tcW w:w="3288" w:type="dxa"/>
          </w:tcPr>
          <w:p w14:paraId="34E01A7C" w14:textId="77777777" w:rsidR="00B433B5" w:rsidRDefault="00B433B5" w:rsidP="00926093">
            <w:pPr>
              <w:jc w:val="both"/>
              <w:rPr>
                <w:rFonts w:cstheme="minorHAnsi"/>
              </w:rPr>
            </w:pPr>
            <w:r>
              <w:rPr>
                <w:rFonts w:cstheme="minorHAnsi"/>
              </w:rPr>
              <w:t>£375</w:t>
            </w:r>
          </w:p>
        </w:tc>
        <w:tc>
          <w:tcPr>
            <w:tcW w:w="3292" w:type="dxa"/>
          </w:tcPr>
          <w:p w14:paraId="1464C970" w14:textId="77777777" w:rsidR="00B433B5" w:rsidRDefault="00B433B5" w:rsidP="00926093">
            <w:pPr>
              <w:jc w:val="both"/>
              <w:rPr>
                <w:rFonts w:cstheme="minorHAnsi"/>
              </w:rPr>
            </w:pPr>
            <w:r>
              <w:rPr>
                <w:rFonts w:cstheme="minorHAnsi"/>
              </w:rPr>
              <w:t>£315</w:t>
            </w:r>
          </w:p>
        </w:tc>
      </w:tr>
      <w:tr w:rsidR="00B433B5" w14:paraId="2711701D" w14:textId="77777777" w:rsidTr="00926093">
        <w:tc>
          <w:tcPr>
            <w:tcW w:w="3309" w:type="dxa"/>
          </w:tcPr>
          <w:p w14:paraId="1EAE143F" w14:textId="310F17DC" w:rsidR="00B433B5" w:rsidRPr="00DA4FE1" w:rsidRDefault="00B433B5" w:rsidP="00926093">
            <w:pPr>
              <w:jc w:val="both"/>
              <w:rPr>
                <w:rFonts w:cstheme="minorHAnsi"/>
                <w:b/>
                <w:bCs/>
              </w:rPr>
            </w:pPr>
            <w:r w:rsidRPr="00DA4FE1">
              <w:rPr>
                <w:rFonts w:cstheme="minorHAnsi"/>
                <w:b/>
                <w:bCs/>
              </w:rPr>
              <w:t>Exec 2 Spend</w:t>
            </w:r>
          </w:p>
        </w:tc>
        <w:tc>
          <w:tcPr>
            <w:tcW w:w="3288" w:type="dxa"/>
          </w:tcPr>
          <w:p w14:paraId="174B8450" w14:textId="1B208C9E" w:rsidR="00B433B5" w:rsidRDefault="00B433B5" w:rsidP="00926093">
            <w:pPr>
              <w:jc w:val="both"/>
              <w:rPr>
                <w:rFonts w:cstheme="minorHAnsi"/>
              </w:rPr>
            </w:pPr>
            <w:r>
              <w:rPr>
                <w:rFonts w:cstheme="minorHAnsi"/>
              </w:rPr>
              <w:t>£801.91</w:t>
            </w:r>
          </w:p>
        </w:tc>
        <w:tc>
          <w:tcPr>
            <w:tcW w:w="3292" w:type="dxa"/>
          </w:tcPr>
          <w:p w14:paraId="471FB938" w14:textId="29DBDBAA" w:rsidR="00B433B5" w:rsidRDefault="00B433B5" w:rsidP="00926093">
            <w:pPr>
              <w:jc w:val="both"/>
              <w:rPr>
                <w:rFonts w:cstheme="minorHAnsi"/>
              </w:rPr>
            </w:pPr>
            <w:r>
              <w:rPr>
                <w:rFonts w:cstheme="minorHAnsi"/>
              </w:rPr>
              <w:t>£1540</w:t>
            </w:r>
          </w:p>
        </w:tc>
      </w:tr>
      <w:tr w:rsidR="00B433B5" w14:paraId="4C290D71" w14:textId="77777777" w:rsidTr="00926093">
        <w:tc>
          <w:tcPr>
            <w:tcW w:w="3309" w:type="dxa"/>
          </w:tcPr>
          <w:p w14:paraId="37563E54" w14:textId="5A378D33" w:rsidR="00B433B5" w:rsidRPr="00DA4FE1" w:rsidRDefault="00B433B5" w:rsidP="00926093">
            <w:pPr>
              <w:jc w:val="both"/>
              <w:rPr>
                <w:rFonts w:cstheme="minorHAnsi"/>
                <w:b/>
                <w:bCs/>
              </w:rPr>
            </w:pPr>
            <w:r w:rsidRPr="00DA4FE1">
              <w:rPr>
                <w:rFonts w:cstheme="minorHAnsi"/>
                <w:b/>
                <w:bCs/>
              </w:rPr>
              <w:t xml:space="preserve">Remaining </w:t>
            </w:r>
            <w:r w:rsidR="00DF0D59">
              <w:rPr>
                <w:rFonts w:cstheme="minorHAnsi"/>
                <w:b/>
                <w:bCs/>
              </w:rPr>
              <w:t>B</w:t>
            </w:r>
            <w:r w:rsidRPr="00DA4FE1">
              <w:rPr>
                <w:rFonts w:cstheme="minorHAnsi"/>
                <w:b/>
                <w:bCs/>
              </w:rPr>
              <w:t>udget</w:t>
            </w:r>
          </w:p>
        </w:tc>
        <w:tc>
          <w:tcPr>
            <w:tcW w:w="3288" w:type="dxa"/>
          </w:tcPr>
          <w:p w14:paraId="02A1E892" w14:textId="13E0B4B0" w:rsidR="00B433B5" w:rsidRPr="00DF0D59" w:rsidRDefault="00B433B5" w:rsidP="00926093">
            <w:pPr>
              <w:jc w:val="both"/>
              <w:rPr>
                <w:rFonts w:cstheme="minorHAnsi"/>
                <w:b/>
                <w:bCs/>
              </w:rPr>
            </w:pPr>
            <w:r w:rsidRPr="00DF0D59">
              <w:rPr>
                <w:rFonts w:cstheme="minorHAnsi"/>
                <w:b/>
                <w:bCs/>
              </w:rPr>
              <w:t>£13,823.09</w:t>
            </w:r>
          </w:p>
        </w:tc>
        <w:tc>
          <w:tcPr>
            <w:tcW w:w="3292" w:type="dxa"/>
          </w:tcPr>
          <w:p w14:paraId="1863EA87" w14:textId="7890DB85" w:rsidR="00B433B5" w:rsidRPr="00DF0D59" w:rsidRDefault="00B433B5" w:rsidP="00926093">
            <w:pPr>
              <w:jc w:val="both"/>
              <w:rPr>
                <w:rFonts w:cstheme="minorHAnsi"/>
                <w:b/>
                <w:bCs/>
              </w:rPr>
            </w:pPr>
            <w:r w:rsidRPr="00DF0D59">
              <w:rPr>
                <w:rFonts w:cstheme="minorHAnsi"/>
                <w:b/>
                <w:bCs/>
              </w:rPr>
              <w:t>£38,145</w:t>
            </w:r>
          </w:p>
        </w:tc>
      </w:tr>
    </w:tbl>
    <w:p w14:paraId="2CEBDD31" w14:textId="77777777" w:rsidR="00B433B5" w:rsidRPr="00694A26" w:rsidRDefault="00B433B5" w:rsidP="00B433B5">
      <w:pPr>
        <w:pStyle w:val="ListParagraph"/>
        <w:ind w:left="927"/>
        <w:jc w:val="both"/>
        <w:rPr>
          <w:rFonts w:cstheme="minorHAnsi"/>
        </w:rPr>
      </w:pPr>
    </w:p>
    <w:p w14:paraId="6BAE1146" w14:textId="77777777" w:rsidR="00DF0D59" w:rsidRPr="00096565" w:rsidRDefault="00B433B5" w:rsidP="00DF0D59">
      <w:pPr>
        <w:pStyle w:val="ListParagraph"/>
        <w:numPr>
          <w:ilvl w:val="0"/>
          <w:numId w:val="1"/>
        </w:numPr>
        <w:jc w:val="both"/>
        <w:rPr>
          <w:rFonts w:cstheme="minorHAnsi"/>
          <w:b/>
          <w:bCs/>
        </w:rPr>
      </w:pPr>
      <w:r w:rsidRPr="00096565">
        <w:rPr>
          <w:rFonts w:cstheme="minorHAnsi"/>
          <w:b/>
          <w:bCs/>
        </w:rPr>
        <w:t>New Affiliation Requests</w:t>
      </w:r>
    </w:p>
    <w:p w14:paraId="5CA7EA49" w14:textId="77777777" w:rsidR="00DF0D59" w:rsidRDefault="00DF0D59" w:rsidP="00DF0D59">
      <w:pPr>
        <w:pStyle w:val="ListParagraph"/>
        <w:ind w:left="927"/>
        <w:jc w:val="both"/>
        <w:rPr>
          <w:rFonts w:cstheme="minorHAnsi"/>
        </w:rPr>
      </w:pPr>
    </w:p>
    <w:p w14:paraId="6601A354" w14:textId="1B47F921" w:rsidR="000D6DEC" w:rsidRDefault="004214D8" w:rsidP="000D6DEC">
      <w:pPr>
        <w:pStyle w:val="ListParagraph"/>
        <w:numPr>
          <w:ilvl w:val="0"/>
          <w:numId w:val="8"/>
        </w:numPr>
        <w:jc w:val="both"/>
        <w:rPr>
          <w:rFonts w:cstheme="minorHAnsi"/>
        </w:rPr>
      </w:pPr>
      <w:r w:rsidRPr="000D6DEC">
        <w:rPr>
          <w:rFonts w:cstheme="minorHAnsi"/>
        </w:rPr>
        <w:t>EEE Society (Electrical and Electronic Engineering)</w:t>
      </w:r>
    </w:p>
    <w:p w14:paraId="332D1C90" w14:textId="72100063" w:rsidR="00023E31" w:rsidRPr="00E635DC" w:rsidRDefault="003E4557" w:rsidP="00C30D52">
      <w:pPr>
        <w:ind w:left="720"/>
        <w:jc w:val="both"/>
        <w:rPr>
          <w:rFonts w:cstheme="minorHAnsi"/>
          <w:b/>
          <w:bCs/>
        </w:rPr>
      </w:pPr>
      <w:r w:rsidRPr="00E635DC">
        <w:rPr>
          <w:rFonts w:cstheme="minorHAnsi"/>
          <w:b/>
          <w:bCs/>
        </w:rPr>
        <w:t xml:space="preserve">Vote: </w:t>
      </w:r>
      <w:r w:rsidR="00E635DC" w:rsidRPr="00E635DC">
        <w:rPr>
          <w:rFonts w:cstheme="minorHAnsi"/>
          <w:b/>
          <w:bCs/>
        </w:rPr>
        <w:t>Approved unanimously</w:t>
      </w:r>
    </w:p>
    <w:p w14:paraId="2D0821B2" w14:textId="684ECE11" w:rsidR="004214D8" w:rsidRDefault="004214D8" w:rsidP="000D6DEC">
      <w:pPr>
        <w:pStyle w:val="ListParagraph"/>
        <w:numPr>
          <w:ilvl w:val="0"/>
          <w:numId w:val="8"/>
        </w:numPr>
        <w:jc w:val="both"/>
        <w:rPr>
          <w:rFonts w:cstheme="minorHAnsi"/>
        </w:rPr>
      </w:pPr>
      <w:r w:rsidRPr="000D6DEC">
        <w:rPr>
          <w:rFonts w:cstheme="minorHAnsi"/>
        </w:rPr>
        <w:t>OLAM</w:t>
      </w:r>
    </w:p>
    <w:p w14:paraId="32445471" w14:textId="70B6AB34" w:rsidR="00847208" w:rsidRDefault="00847208" w:rsidP="00847208">
      <w:pPr>
        <w:ind w:left="720"/>
        <w:jc w:val="both"/>
        <w:rPr>
          <w:rFonts w:cstheme="minorHAnsi"/>
        </w:rPr>
      </w:pPr>
      <w:r>
        <w:rPr>
          <w:rFonts w:cstheme="minorHAnsi"/>
        </w:rPr>
        <w:t xml:space="preserve">BR and SM ask what the society name acronym stands for. </w:t>
      </w:r>
      <w:r w:rsidR="00E32C3D">
        <w:rPr>
          <w:rFonts w:cstheme="minorHAnsi"/>
        </w:rPr>
        <w:t xml:space="preserve">This was discussed by all committee. </w:t>
      </w:r>
      <w:r w:rsidR="009B470B">
        <w:rPr>
          <w:rFonts w:cstheme="minorHAnsi"/>
        </w:rPr>
        <w:t xml:space="preserve">JC would like them to reapply with some more information to explain what makes this society unique. All committee agree that </w:t>
      </w:r>
      <w:r w:rsidR="003B4740">
        <w:rPr>
          <w:rFonts w:cstheme="minorHAnsi"/>
        </w:rPr>
        <w:t>they would like to know:</w:t>
      </w:r>
    </w:p>
    <w:p w14:paraId="2BDCF3B1" w14:textId="37A90296" w:rsidR="003B4740" w:rsidRDefault="003B4740" w:rsidP="000932E2">
      <w:pPr>
        <w:pStyle w:val="ListParagraph"/>
        <w:numPr>
          <w:ilvl w:val="1"/>
          <w:numId w:val="8"/>
        </w:numPr>
        <w:jc w:val="both"/>
        <w:rPr>
          <w:rFonts w:cstheme="minorHAnsi"/>
        </w:rPr>
      </w:pPr>
      <w:r>
        <w:rPr>
          <w:rFonts w:cstheme="minorHAnsi"/>
        </w:rPr>
        <w:t>What does OLAM mean/stand for?</w:t>
      </w:r>
    </w:p>
    <w:p w14:paraId="6FDBAB36" w14:textId="75F55EC9" w:rsidR="003B4740" w:rsidRDefault="003B4740" w:rsidP="000932E2">
      <w:pPr>
        <w:pStyle w:val="ListParagraph"/>
        <w:numPr>
          <w:ilvl w:val="1"/>
          <w:numId w:val="8"/>
        </w:numPr>
        <w:jc w:val="both"/>
        <w:rPr>
          <w:rFonts w:cstheme="minorHAnsi"/>
        </w:rPr>
      </w:pPr>
      <w:r>
        <w:rPr>
          <w:rFonts w:cstheme="minorHAnsi"/>
        </w:rPr>
        <w:t>What 5 states are you hoping to represent?</w:t>
      </w:r>
    </w:p>
    <w:p w14:paraId="61423376" w14:textId="5C0ED4F5" w:rsidR="003B4740" w:rsidRPr="003B4740" w:rsidRDefault="003B4740" w:rsidP="000932E2">
      <w:pPr>
        <w:pStyle w:val="ListParagraph"/>
        <w:numPr>
          <w:ilvl w:val="1"/>
          <w:numId w:val="8"/>
        </w:numPr>
        <w:jc w:val="both"/>
        <w:rPr>
          <w:rFonts w:cstheme="minorHAnsi"/>
        </w:rPr>
      </w:pPr>
      <w:r>
        <w:rPr>
          <w:rFonts w:cstheme="minorHAnsi"/>
        </w:rPr>
        <w:t>Do you know that there is a strath society that is similar?</w:t>
      </w:r>
    </w:p>
    <w:p w14:paraId="70B2AD56" w14:textId="7C30A1A8" w:rsidR="00E635DC" w:rsidRPr="003B4740" w:rsidRDefault="00E635DC" w:rsidP="00E635DC">
      <w:pPr>
        <w:ind w:left="720"/>
        <w:jc w:val="both"/>
        <w:rPr>
          <w:rFonts w:cstheme="minorHAnsi"/>
          <w:b/>
          <w:bCs/>
        </w:rPr>
      </w:pPr>
      <w:r w:rsidRPr="003B4740">
        <w:rPr>
          <w:rFonts w:cstheme="minorHAnsi"/>
          <w:b/>
          <w:bCs/>
        </w:rPr>
        <w:t xml:space="preserve">Vote: </w:t>
      </w:r>
      <w:r w:rsidR="003B4740" w:rsidRPr="003B4740">
        <w:rPr>
          <w:rFonts w:cstheme="minorHAnsi"/>
          <w:b/>
          <w:bCs/>
        </w:rPr>
        <w:t xml:space="preserve">Not approved. Deferred. </w:t>
      </w:r>
    </w:p>
    <w:p w14:paraId="4787B594" w14:textId="3589D4D5" w:rsidR="00597725" w:rsidRDefault="00597725" w:rsidP="000D6DEC">
      <w:pPr>
        <w:pStyle w:val="ListParagraph"/>
        <w:numPr>
          <w:ilvl w:val="0"/>
          <w:numId w:val="8"/>
        </w:numPr>
        <w:jc w:val="both"/>
        <w:rPr>
          <w:rFonts w:cstheme="minorHAnsi"/>
        </w:rPr>
      </w:pPr>
      <w:r>
        <w:rPr>
          <w:rFonts w:cstheme="minorHAnsi"/>
        </w:rPr>
        <w:t>Strath Photo Club</w:t>
      </w:r>
    </w:p>
    <w:p w14:paraId="03B6C4E0" w14:textId="11E22F9F" w:rsidR="000932E2" w:rsidRDefault="000932E2" w:rsidP="000932E2">
      <w:pPr>
        <w:ind w:left="720"/>
        <w:jc w:val="both"/>
        <w:rPr>
          <w:rFonts w:cstheme="minorHAnsi"/>
        </w:rPr>
      </w:pPr>
      <w:r>
        <w:rPr>
          <w:rFonts w:cstheme="minorHAnsi"/>
        </w:rPr>
        <w:lastRenderedPageBreak/>
        <w:t xml:space="preserve">This society did exist before. JC has spoken with a member of this society who was </w:t>
      </w:r>
      <w:r w:rsidR="00C47315">
        <w:rPr>
          <w:rFonts w:cstheme="minorHAnsi"/>
        </w:rPr>
        <w:t xml:space="preserve">hoping to reaffiliate as they were worried about their equipment. This was an active society in the past few years. There are no other clubs with this remit. </w:t>
      </w:r>
    </w:p>
    <w:p w14:paraId="2E2AA3C5" w14:textId="51952C0C" w:rsidR="000D6DEC" w:rsidRDefault="00C47315" w:rsidP="00C47315">
      <w:pPr>
        <w:ind w:left="720"/>
        <w:jc w:val="both"/>
        <w:rPr>
          <w:rFonts w:cstheme="minorHAnsi"/>
          <w:b/>
          <w:bCs/>
        </w:rPr>
      </w:pPr>
      <w:r w:rsidRPr="00C47315">
        <w:rPr>
          <w:rFonts w:cstheme="minorHAnsi"/>
          <w:b/>
          <w:bCs/>
        </w:rPr>
        <w:t xml:space="preserve">Vote: Approved unanimously. </w:t>
      </w:r>
    </w:p>
    <w:p w14:paraId="62C7AA24" w14:textId="77777777" w:rsidR="00C47315" w:rsidRPr="00C47315" w:rsidRDefault="00C47315" w:rsidP="00C47315">
      <w:pPr>
        <w:ind w:left="720"/>
        <w:jc w:val="both"/>
        <w:rPr>
          <w:rFonts w:cstheme="minorHAnsi"/>
          <w:b/>
          <w:bCs/>
        </w:rPr>
      </w:pPr>
    </w:p>
    <w:p w14:paraId="593E65B1" w14:textId="5F12377F" w:rsidR="00B433B5" w:rsidRPr="00096565" w:rsidRDefault="00B433B5" w:rsidP="00B433B5">
      <w:pPr>
        <w:pStyle w:val="ListParagraph"/>
        <w:numPr>
          <w:ilvl w:val="0"/>
          <w:numId w:val="1"/>
        </w:numPr>
        <w:jc w:val="both"/>
        <w:rPr>
          <w:rFonts w:cstheme="minorHAnsi"/>
          <w:b/>
          <w:bCs/>
        </w:rPr>
      </w:pPr>
      <w:r w:rsidRPr="00096565">
        <w:rPr>
          <w:rFonts w:cstheme="minorHAnsi"/>
          <w:b/>
          <w:bCs/>
        </w:rPr>
        <w:t>Welcome Grant Requests (£45) – For Information. Total</w:t>
      </w:r>
      <w:r w:rsidR="00E27A99">
        <w:rPr>
          <w:rFonts w:cstheme="minorHAnsi"/>
          <w:b/>
          <w:bCs/>
        </w:rPr>
        <w:t xml:space="preserve">: </w:t>
      </w:r>
      <w:r w:rsidR="00336FA6">
        <w:rPr>
          <w:rFonts w:cstheme="minorHAnsi"/>
          <w:b/>
          <w:bCs/>
        </w:rPr>
        <w:t>£855.</w:t>
      </w:r>
    </w:p>
    <w:p w14:paraId="00AAA590" w14:textId="2C6D7417" w:rsidR="00506B48" w:rsidRDefault="00506B48" w:rsidP="00506B48">
      <w:pPr>
        <w:pStyle w:val="ListParagraph"/>
        <w:jc w:val="both"/>
        <w:rPr>
          <w:rFonts w:cstheme="minorHAnsi"/>
        </w:rPr>
      </w:pPr>
    </w:p>
    <w:p w14:paraId="00AA10C9" w14:textId="009574B3" w:rsidR="00157E90" w:rsidRPr="004E01C4" w:rsidRDefault="00A274D2" w:rsidP="001B6286">
      <w:pPr>
        <w:pStyle w:val="ListParagraph"/>
        <w:numPr>
          <w:ilvl w:val="0"/>
          <w:numId w:val="10"/>
        </w:numPr>
        <w:jc w:val="both"/>
        <w:rPr>
          <w:rFonts w:cstheme="minorHAnsi"/>
        </w:rPr>
      </w:pPr>
      <w:r w:rsidRPr="004E01C4">
        <w:rPr>
          <w:rFonts w:cstheme="minorHAnsi"/>
        </w:rPr>
        <w:t>Marine Robotics Society (#1130)</w:t>
      </w:r>
    </w:p>
    <w:p w14:paraId="66F7953A" w14:textId="737A51C7" w:rsidR="00A274D2" w:rsidRPr="004E01C4" w:rsidRDefault="00A274D2" w:rsidP="001B6286">
      <w:pPr>
        <w:pStyle w:val="ListParagraph"/>
        <w:numPr>
          <w:ilvl w:val="0"/>
          <w:numId w:val="10"/>
        </w:numPr>
        <w:jc w:val="both"/>
        <w:rPr>
          <w:rFonts w:cstheme="minorHAnsi"/>
        </w:rPr>
      </w:pPr>
      <w:r w:rsidRPr="004E01C4">
        <w:rPr>
          <w:rFonts w:cstheme="minorHAnsi"/>
        </w:rPr>
        <w:t>Women+ in Engineering (#1128)</w:t>
      </w:r>
    </w:p>
    <w:p w14:paraId="6CD56F76" w14:textId="49789DDC" w:rsidR="00413F87" w:rsidRPr="004E01C4" w:rsidRDefault="00413F87" w:rsidP="001B6286">
      <w:pPr>
        <w:pStyle w:val="ListParagraph"/>
        <w:numPr>
          <w:ilvl w:val="0"/>
          <w:numId w:val="10"/>
        </w:numPr>
        <w:jc w:val="both"/>
        <w:rPr>
          <w:rFonts w:cstheme="minorHAnsi"/>
        </w:rPr>
      </w:pPr>
      <w:r w:rsidRPr="004E01C4">
        <w:rPr>
          <w:rFonts w:cstheme="minorHAnsi"/>
        </w:rPr>
        <w:t>Piano Society (#1126)</w:t>
      </w:r>
    </w:p>
    <w:p w14:paraId="334CDF70" w14:textId="744D8B19" w:rsidR="00413F87" w:rsidRPr="004E01C4" w:rsidRDefault="008A2C0B" w:rsidP="001B6286">
      <w:pPr>
        <w:pStyle w:val="ListParagraph"/>
        <w:numPr>
          <w:ilvl w:val="0"/>
          <w:numId w:val="10"/>
        </w:numPr>
        <w:jc w:val="both"/>
        <w:rPr>
          <w:rFonts w:cstheme="minorHAnsi"/>
        </w:rPr>
      </w:pPr>
      <w:r w:rsidRPr="004E01C4">
        <w:rPr>
          <w:rFonts w:cstheme="minorHAnsi"/>
        </w:rPr>
        <w:t>Jazz Orchestra (SUJO) (#1120)</w:t>
      </w:r>
    </w:p>
    <w:p w14:paraId="5DDE24F5" w14:textId="41560E16" w:rsidR="008A2C0B" w:rsidRPr="004E01C4" w:rsidRDefault="008A2C0B" w:rsidP="001B6286">
      <w:pPr>
        <w:pStyle w:val="ListParagraph"/>
        <w:numPr>
          <w:ilvl w:val="0"/>
          <w:numId w:val="10"/>
        </w:numPr>
        <w:jc w:val="both"/>
        <w:rPr>
          <w:rFonts w:cstheme="minorHAnsi"/>
        </w:rPr>
      </w:pPr>
      <w:r w:rsidRPr="004E01C4">
        <w:rPr>
          <w:rFonts w:cstheme="minorHAnsi"/>
        </w:rPr>
        <w:t>LGBT+ Society (#1125)</w:t>
      </w:r>
    </w:p>
    <w:p w14:paraId="1D67486C" w14:textId="1E8BE7ED" w:rsidR="008A2C0B" w:rsidRPr="004E01C4" w:rsidRDefault="004944BB" w:rsidP="001B6286">
      <w:pPr>
        <w:pStyle w:val="ListParagraph"/>
        <w:numPr>
          <w:ilvl w:val="0"/>
          <w:numId w:val="10"/>
        </w:numPr>
        <w:jc w:val="both"/>
        <w:rPr>
          <w:rFonts w:cstheme="minorHAnsi"/>
        </w:rPr>
      </w:pPr>
      <w:r w:rsidRPr="004E01C4">
        <w:rPr>
          <w:rFonts w:cstheme="minorHAnsi"/>
        </w:rPr>
        <w:t>Coding Society (#1123)</w:t>
      </w:r>
    </w:p>
    <w:p w14:paraId="0AB0E4E2" w14:textId="650B25D9" w:rsidR="004944BB" w:rsidRPr="004E01C4" w:rsidRDefault="00C11E91" w:rsidP="001B6286">
      <w:pPr>
        <w:pStyle w:val="ListParagraph"/>
        <w:numPr>
          <w:ilvl w:val="0"/>
          <w:numId w:val="10"/>
        </w:numPr>
        <w:jc w:val="both"/>
        <w:rPr>
          <w:rFonts w:cstheme="minorHAnsi"/>
        </w:rPr>
      </w:pPr>
      <w:r w:rsidRPr="004E01C4">
        <w:rPr>
          <w:rFonts w:cstheme="minorHAnsi"/>
        </w:rPr>
        <w:t>Mature Students Association (#1068)</w:t>
      </w:r>
    </w:p>
    <w:p w14:paraId="77B7E493" w14:textId="65E61B4B" w:rsidR="00C11E91" w:rsidRPr="004E01C4" w:rsidRDefault="00C11E91" w:rsidP="001B6286">
      <w:pPr>
        <w:pStyle w:val="ListParagraph"/>
        <w:numPr>
          <w:ilvl w:val="0"/>
          <w:numId w:val="10"/>
        </w:numPr>
        <w:jc w:val="both"/>
        <w:rPr>
          <w:rFonts w:cstheme="minorHAnsi"/>
        </w:rPr>
      </w:pPr>
      <w:r w:rsidRPr="004E01C4">
        <w:rPr>
          <w:rFonts w:cstheme="minorHAnsi"/>
        </w:rPr>
        <w:t>Football Manager Society (#1110)</w:t>
      </w:r>
    </w:p>
    <w:p w14:paraId="4B81988D" w14:textId="6F63162B" w:rsidR="000D03BB" w:rsidRPr="004E01C4" w:rsidRDefault="003C5125" w:rsidP="00FA1651">
      <w:pPr>
        <w:pStyle w:val="ListParagraph"/>
        <w:numPr>
          <w:ilvl w:val="0"/>
          <w:numId w:val="10"/>
        </w:numPr>
        <w:jc w:val="both"/>
        <w:rPr>
          <w:rFonts w:cstheme="minorHAnsi"/>
        </w:rPr>
      </w:pPr>
      <w:r w:rsidRPr="004E01C4">
        <w:rPr>
          <w:rFonts w:cstheme="minorHAnsi"/>
        </w:rPr>
        <w:t>Bands at Strathclyde (#1069)</w:t>
      </w:r>
    </w:p>
    <w:p w14:paraId="0722D833" w14:textId="1C948BA8" w:rsidR="0043514D" w:rsidRPr="004E01C4" w:rsidRDefault="0043514D" w:rsidP="001B6286">
      <w:pPr>
        <w:pStyle w:val="ListParagraph"/>
        <w:numPr>
          <w:ilvl w:val="0"/>
          <w:numId w:val="10"/>
        </w:numPr>
        <w:jc w:val="both"/>
        <w:rPr>
          <w:rFonts w:cstheme="minorHAnsi"/>
        </w:rPr>
      </w:pPr>
      <w:r w:rsidRPr="004E01C4">
        <w:rPr>
          <w:rFonts w:cstheme="minorHAnsi"/>
        </w:rPr>
        <w:t>Muslim Student Association (SUMSA) (#1118)</w:t>
      </w:r>
    </w:p>
    <w:p w14:paraId="79933356" w14:textId="14F6AC71" w:rsidR="0043514D" w:rsidRPr="004E01C4" w:rsidRDefault="0043514D" w:rsidP="001B6286">
      <w:pPr>
        <w:pStyle w:val="ListParagraph"/>
        <w:numPr>
          <w:ilvl w:val="0"/>
          <w:numId w:val="10"/>
        </w:numPr>
        <w:jc w:val="both"/>
        <w:rPr>
          <w:rFonts w:cstheme="minorHAnsi"/>
        </w:rPr>
      </w:pPr>
      <w:r w:rsidRPr="004E01C4">
        <w:rPr>
          <w:rFonts w:cstheme="minorHAnsi"/>
        </w:rPr>
        <w:t>Nigeria Society (#1117)</w:t>
      </w:r>
    </w:p>
    <w:p w14:paraId="56423049" w14:textId="695EF7C5" w:rsidR="0043514D" w:rsidRPr="004E01C4" w:rsidRDefault="0043514D" w:rsidP="001B6286">
      <w:pPr>
        <w:pStyle w:val="ListParagraph"/>
        <w:numPr>
          <w:ilvl w:val="0"/>
          <w:numId w:val="10"/>
        </w:numPr>
        <w:jc w:val="both"/>
        <w:rPr>
          <w:rFonts w:cstheme="minorHAnsi"/>
        </w:rPr>
      </w:pPr>
      <w:r w:rsidRPr="004E01C4">
        <w:rPr>
          <w:rFonts w:cstheme="minorHAnsi"/>
        </w:rPr>
        <w:t>Trading and War Gaming Society (#1087)</w:t>
      </w:r>
    </w:p>
    <w:p w14:paraId="7B5436E0" w14:textId="0ABFA6DC" w:rsidR="00457BB7" w:rsidRPr="004E01C4" w:rsidRDefault="00457BB7" w:rsidP="001B6286">
      <w:pPr>
        <w:pStyle w:val="ListParagraph"/>
        <w:numPr>
          <w:ilvl w:val="0"/>
          <w:numId w:val="10"/>
        </w:numPr>
        <w:jc w:val="both"/>
        <w:rPr>
          <w:rFonts w:cstheme="minorHAnsi"/>
        </w:rPr>
      </w:pPr>
      <w:r w:rsidRPr="004E01C4">
        <w:rPr>
          <w:rFonts w:cstheme="minorHAnsi"/>
        </w:rPr>
        <w:t>Symphony Orchestra (SUSO) (#1116)</w:t>
      </w:r>
    </w:p>
    <w:p w14:paraId="7D503907" w14:textId="605EDB9A" w:rsidR="00457BB7" w:rsidRPr="004E01C4" w:rsidRDefault="00457BB7" w:rsidP="001B6286">
      <w:pPr>
        <w:pStyle w:val="ListParagraph"/>
        <w:numPr>
          <w:ilvl w:val="0"/>
          <w:numId w:val="10"/>
        </w:numPr>
        <w:jc w:val="both"/>
        <w:rPr>
          <w:rFonts w:cstheme="minorHAnsi"/>
        </w:rPr>
      </w:pPr>
      <w:r w:rsidRPr="004E01C4">
        <w:rPr>
          <w:rFonts w:cstheme="minorHAnsi"/>
        </w:rPr>
        <w:t>Renewable Engineering Society (#1115)</w:t>
      </w:r>
    </w:p>
    <w:p w14:paraId="321B7B83" w14:textId="166CA972" w:rsidR="002C0B76" w:rsidRPr="004E01C4" w:rsidRDefault="002C0B76" w:rsidP="001B6286">
      <w:pPr>
        <w:pStyle w:val="ListParagraph"/>
        <w:numPr>
          <w:ilvl w:val="0"/>
          <w:numId w:val="10"/>
        </w:numPr>
        <w:jc w:val="both"/>
        <w:rPr>
          <w:rFonts w:cstheme="minorHAnsi"/>
        </w:rPr>
      </w:pPr>
      <w:r w:rsidRPr="004E01C4">
        <w:rPr>
          <w:rFonts w:cstheme="minorHAnsi"/>
        </w:rPr>
        <w:t>Poker Society (#1089)</w:t>
      </w:r>
    </w:p>
    <w:p w14:paraId="61AD36A8" w14:textId="0DF98DB8" w:rsidR="002C0B76" w:rsidRPr="004E01C4" w:rsidRDefault="009E0E4D" w:rsidP="001B6286">
      <w:pPr>
        <w:pStyle w:val="ListParagraph"/>
        <w:numPr>
          <w:ilvl w:val="0"/>
          <w:numId w:val="10"/>
        </w:numPr>
        <w:jc w:val="both"/>
        <w:rPr>
          <w:rFonts w:cstheme="minorHAnsi"/>
        </w:rPr>
      </w:pPr>
      <w:r w:rsidRPr="004E01C4">
        <w:rPr>
          <w:rFonts w:cstheme="minorHAnsi"/>
        </w:rPr>
        <w:t>Women+ in Tech (#1113)</w:t>
      </w:r>
    </w:p>
    <w:p w14:paraId="39BE9247" w14:textId="7E766C62" w:rsidR="009E0E4D" w:rsidRPr="004E01C4" w:rsidRDefault="00376CDD" w:rsidP="001B6286">
      <w:pPr>
        <w:pStyle w:val="ListParagraph"/>
        <w:numPr>
          <w:ilvl w:val="0"/>
          <w:numId w:val="10"/>
        </w:numPr>
        <w:jc w:val="both"/>
        <w:rPr>
          <w:rFonts w:cstheme="minorHAnsi"/>
        </w:rPr>
      </w:pPr>
      <w:r w:rsidRPr="004E01C4">
        <w:rPr>
          <w:rFonts w:cstheme="minorHAnsi"/>
        </w:rPr>
        <w:t>Malaysian Society (SUMSOC) (#1111)</w:t>
      </w:r>
    </w:p>
    <w:p w14:paraId="57EBCEAB" w14:textId="50393797" w:rsidR="00376CDD" w:rsidRPr="004E01C4" w:rsidRDefault="002458D9" w:rsidP="001B6286">
      <w:pPr>
        <w:pStyle w:val="ListParagraph"/>
        <w:numPr>
          <w:ilvl w:val="0"/>
          <w:numId w:val="10"/>
        </w:numPr>
        <w:jc w:val="both"/>
        <w:rPr>
          <w:rFonts w:cstheme="minorHAnsi"/>
        </w:rPr>
      </w:pPr>
      <w:r w:rsidRPr="004E01C4">
        <w:rPr>
          <w:rFonts w:cstheme="minorHAnsi"/>
        </w:rPr>
        <w:t>Climate Emergency Action Group (</w:t>
      </w:r>
      <w:r w:rsidR="00F71945" w:rsidRPr="004E01C4">
        <w:rPr>
          <w:rFonts w:cstheme="minorHAnsi"/>
        </w:rPr>
        <w:t>#1107)</w:t>
      </w:r>
    </w:p>
    <w:p w14:paraId="716F4E67" w14:textId="53763DAE" w:rsidR="00B433B5" w:rsidRPr="004E01C4" w:rsidRDefault="00AA0CF0" w:rsidP="00514DD7">
      <w:pPr>
        <w:pStyle w:val="ListParagraph"/>
        <w:numPr>
          <w:ilvl w:val="0"/>
          <w:numId w:val="10"/>
        </w:numPr>
        <w:jc w:val="both"/>
        <w:rPr>
          <w:rFonts w:cstheme="minorHAnsi"/>
        </w:rPr>
      </w:pPr>
      <w:r w:rsidRPr="004E01C4">
        <w:rPr>
          <w:rFonts w:cstheme="minorHAnsi"/>
        </w:rPr>
        <w:t>Arab Society (</w:t>
      </w:r>
      <w:r w:rsidR="009E0C07" w:rsidRPr="004E01C4">
        <w:rPr>
          <w:rFonts w:cstheme="minorHAnsi"/>
        </w:rPr>
        <w:t>#1105)</w:t>
      </w:r>
    </w:p>
    <w:p w14:paraId="6E960549" w14:textId="77777777" w:rsidR="009833DD" w:rsidRPr="00153E69" w:rsidRDefault="009833DD" w:rsidP="00153E69">
      <w:pPr>
        <w:jc w:val="both"/>
        <w:rPr>
          <w:rFonts w:cstheme="minorHAnsi"/>
        </w:rPr>
      </w:pPr>
    </w:p>
    <w:p w14:paraId="36254052" w14:textId="58E7FBEC" w:rsidR="00F71945" w:rsidRPr="00096565" w:rsidRDefault="00F71945" w:rsidP="00B433B5">
      <w:pPr>
        <w:pStyle w:val="ListParagraph"/>
        <w:numPr>
          <w:ilvl w:val="0"/>
          <w:numId w:val="1"/>
        </w:numPr>
        <w:jc w:val="both"/>
        <w:rPr>
          <w:rFonts w:cstheme="minorHAnsi"/>
          <w:b/>
          <w:bCs/>
        </w:rPr>
      </w:pPr>
      <w:r w:rsidRPr="00096565">
        <w:rPr>
          <w:rFonts w:cstheme="minorHAnsi"/>
          <w:b/>
          <w:bCs/>
        </w:rPr>
        <w:t>AGM Grant Request</w:t>
      </w:r>
      <w:r w:rsidR="00AA0CF0" w:rsidRPr="00096565">
        <w:rPr>
          <w:rFonts w:cstheme="minorHAnsi"/>
          <w:b/>
          <w:bCs/>
        </w:rPr>
        <w:t xml:space="preserve"> (£25). Total: £25</w:t>
      </w:r>
      <w:r w:rsidR="00336FA6">
        <w:rPr>
          <w:rFonts w:cstheme="minorHAnsi"/>
          <w:b/>
          <w:bCs/>
        </w:rPr>
        <w:t>.</w:t>
      </w:r>
    </w:p>
    <w:p w14:paraId="4FAC9BC4" w14:textId="77777777" w:rsidR="00AA0CF0" w:rsidRPr="00F71945" w:rsidRDefault="00AA0CF0" w:rsidP="00AA0CF0">
      <w:pPr>
        <w:pStyle w:val="ListParagraph"/>
        <w:ind w:left="927"/>
        <w:jc w:val="both"/>
        <w:rPr>
          <w:rFonts w:cstheme="minorHAnsi"/>
        </w:rPr>
      </w:pPr>
    </w:p>
    <w:p w14:paraId="03019993" w14:textId="11CFDA1B" w:rsidR="00AA0CF0" w:rsidRPr="004E01C4" w:rsidRDefault="00AA0CF0" w:rsidP="00AA0CF0">
      <w:pPr>
        <w:pStyle w:val="ListParagraph"/>
        <w:numPr>
          <w:ilvl w:val="0"/>
          <w:numId w:val="11"/>
        </w:numPr>
        <w:jc w:val="both"/>
        <w:rPr>
          <w:rFonts w:cstheme="minorHAnsi"/>
        </w:rPr>
      </w:pPr>
      <w:r w:rsidRPr="004E01C4">
        <w:rPr>
          <w:rFonts w:cstheme="minorHAnsi"/>
        </w:rPr>
        <w:t>Arab Society (#1105)</w:t>
      </w:r>
    </w:p>
    <w:p w14:paraId="6DEF0357" w14:textId="77777777" w:rsidR="00F60052" w:rsidRPr="00F60052" w:rsidRDefault="00F60052" w:rsidP="00F60052">
      <w:pPr>
        <w:pStyle w:val="ListParagraph"/>
        <w:jc w:val="both"/>
        <w:rPr>
          <w:rFonts w:cstheme="minorHAnsi"/>
        </w:rPr>
      </w:pPr>
    </w:p>
    <w:p w14:paraId="561FAE77" w14:textId="049AFA38" w:rsidR="00B433B5" w:rsidRPr="00F60052" w:rsidRDefault="00B433B5" w:rsidP="00B433B5">
      <w:pPr>
        <w:pStyle w:val="ListParagraph"/>
        <w:numPr>
          <w:ilvl w:val="0"/>
          <w:numId w:val="1"/>
        </w:numPr>
        <w:jc w:val="both"/>
        <w:rPr>
          <w:rFonts w:cstheme="minorHAnsi"/>
          <w:b/>
          <w:bCs/>
          <w:u w:val="single"/>
        </w:rPr>
      </w:pPr>
      <w:r w:rsidRPr="00640121">
        <w:rPr>
          <w:rFonts w:cstheme="minorHAnsi"/>
          <w:b/>
          <w:bCs/>
          <w:color w:val="000000" w:themeColor="text1"/>
        </w:rPr>
        <w:t xml:space="preserve">Grant Requests. Total: </w:t>
      </w:r>
      <w:r w:rsidR="00F60052">
        <w:rPr>
          <w:rFonts w:cstheme="minorHAnsi"/>
          <w:b/>
          <w:bCs/>
          <w:color w:val="000000" w:themeColor="text1"/>
        </w:rPr>
        <w:t>£</w:t>
      </w:r>
      <w:r w:rsidR="00767C45">
        <w:rPr>
          <w:rFonts w:cstheme="minorHAnsi"/>
          <w:b/>
          <w:bCs/>
          <w:color w:val="000000" w:themeColor="text1"/>
        </w:rPr>
        <w:t>2225.25</w:t>
      </w:r>
    </w:p>
    <w:p w14:paraId="0591DEB0" w14:textId="77777777" w:rsidR="00F60052" w:rsidRPr="00640121" w:rsidRDefault="00F60052" w:rsidP="00F60052">
      <w:pPr>
        <w:pStyle w:val="ListParagraph"/>
        <w:ind w:left="927"/>
        <w:jc w:val="both"/>
        <w:rPr>
          <w:rFonts w:cstheme="minorHAnsi"/>
          <w:b/>
          <w:bCs/>
          <w:u w:val="single"/>
        </w:rPr>
      </w:pPr>
    </w:p>
    <w:p w14:paraId="1874FE8C" w14:textId="5F4CFD14" w:rsidR="00B433B5" w:rsidRDefault="00CB4787" w:rsidP="00F60052">
      <w:pPr>
        <w:pStyle w:val="ListParagraph"/>
        <w:numPr>
          <w:ilvl w:val="0"/>
          <w:numId w:val="11"/>
        </w:numPr>
        <w:jc w:val="both"/>
        <w:rPr>
          <w:rFonts w:cstheme="minorHAnsi"/>
        </w:rPr>
      </w:pPr>
      <w:r w:rsidRPr="00CB4787">
        <w:rPr>
          <w:rFonts w:cstheme="minorHAnsi"/>
        </w:rPr>
        <w:t>Strath Speakers</w:t>
      </w:r>
      <w:r>
        <w:rPr>
          <w:rFonts w:cstheme="minorHAnsi"/>
        </w:rPr>
        <w:t xml:space="preserve"> - </w:t>
      </w:r>
      <w:r w:rsidRPr="00935E61">
        <w:rPr>
          <w:rFonts w:cstheme="minorHAnsi"/>
          <w:b/>
          <w:bCs/>
        </w:rPr>
        <w:t>£600</w:t>
      </w:r>
      <w:r>
        <w:rPr>
          <w:rFonts w:cstheme="minorHAnsi"/>
        </w:rPr>
        <w:t xml:space="preserve"> </w:t>
      </w:r>
      <w:r w:rsidR="002F3C0D">
        <w:rPr>
          <w:rFonts w:cstheme="minorHAnsi"/>
        </w:rPr>
        <w:t>(6</w:t>
      </w:r>
      <w:r w:rsidR="00AE25E2">
        <w:rPr>
          <w:rFonts w:cstheme="minorHAnsi"/>
        </w:rPr>
        <w:t>7% of £900 total</w:t>
      </w:r>
      <w:r w:rsidR="005A2F39">
        <w:rPr>
          <w:rFonts w:cstheme="minorHAnsi"/>
        </w:rPr>
        <w:t xml:space="preserve"> cost</w:t>
      </w:r>
      <w:r w:rsidR="00AE25E2">
        <w:rPr>
          <w:rFonts w:cstheme="minorHAnsi"/>
        </w:rPr>
        <w:t xml:space="preserve">) </w:t>
      </w:r>
      <w:r>
        <w:rPr>
          <w:rFonts w:cstheme="minorHAnsi"/>
        </w:rPr>
        <w:t>(#</w:t>
      </w:r>
      <w:r w:rsidR="00BC3759">
        <w:rPr>
          <w:rFonts w:cstheme="minorHAnsi"/>
        </w:rPr>
        <w:t>1129)</w:t>
      </w:r>
    </w:p>
    <w:p w14:paraId="013A329D" w14:textId="0181A77D" w:rsidR="00B12C64" w:rsidRDefault="00B12C64" w:rsidP="00B12C64">
      <w:pPr>
        <w:pStyle w:val="ListParagraph"/>
        <w:numPr>
          <w:ilvl w:val="1"/>
          <w:numId w:val="11"/>
        </w:numPr>
        <w:jc w:val="both"/>
        <w:rPr>
          <w:rFonts w:cstheme="minorHAnsi"/>
        </w:rPr>
      </w:pPr>
      <w:r>
        <w:rPr>
          <w:rFonts w:cstheme="minorHAnsi"/>
        </w:rPr>
        <w:t>Public Speaking Workshop</w:t>
      </w:r>
    </w:p>
    <w:p w14:paraId="6603238D" w14:textId="2B0BDED6" w:rsidR="00BE6EF9" w:rsidRDefault="00123BCF" w:rsidP="00BE6EF9">
      <w:pPr>
        <w:ind w:left="720"/>
        <w:jc w:val="both"/>
        <w:rPr>
          <w:rFonts w:cstheme="minorHAnsi"/>
        </w:rPr>
      </w:pPr>
      <w:r>
        <w:rPr>
          <w:rFonts w:cstheme="minorHAnsi"/>
        </w:rPr>
        <w:t>BR thinks this is a good summary.</w:t>
      </w:r>
    </w:p>
    <w:p w14:paraId="01706FB8" w14:textId="3FF2BABC" w:rsidR="00316A4C" w:rsidRPr="00316A4C" w:rsidRDefault="00316A4C" w:rsidP="00BE6EF9">
      <w:pPr>
        <w:ind w:left="720"/>
        <w:jc w:val="both"/>
        <w:rPr>
          <w:rFonts w:cstheme="minorHAnsi"/>
          <w:b/>
          <w:bCs/>
        </w:rPr>
      </w:pPr>
      <w:r w:rsidRPr="00316A4C">
        <w:rPr>
          <w:rFonts w:cstheme="minorHAnsi"/>
          <w:b/>
          <w:bCs/>
        </w:rPr>
        <w:t xml:space="preserve">Vote: Approved unanimously. </w:t>
      </w:r>
    </w:p>
    <w:p w14:paraId="506A4D9B" w14:textId="13764EB8" w:rsidR="007D6963" w:rsidRDefault="003731CD" w:rsidP="00F60052">
      <w:pPr>
        <w:pStyle w:val="ListParagraph"/>
        <w:numPr>
          <w:ilvl w:val="0"/>
          <w:numId w:val="11"/>
        </w:numPr>
        <w:jc w:val="both"/>
        <w:rPr>
          <w:rFonts w:cstheme="minorHAnsi"/>
        </w:rPr>
      </w:pPr>
      <w:r>
        <w:rPr>
          <w:rFonts w:cstheme="minorHAnsi"/>
        </w:rPr>
        <w:t xml:space="preserve">Symphony Orchestra - </w:t>
      </w:r>
      <w:r w:rsidR="007D6963" w:rsidRPr="00935E61">
        <w:rPr>
          <w:rFonts w:cstheme="minorHAnsi"/>
          <w:b/>
          <w:bCs/>
        </w:rPr>
        <w:t>£</w:t>
      </w:r>
      <w:r w:rsidR="00AE25E2" w:rsidRPr="00935E61">
        <w:rPr>
          <w:rFonts w:cstheme="minorHAnsi"/>
          <w:b/>
          <w:bCs/>
        </w:rPr>
        <w:t>40</w:t>
      </w:r>
      <w:r w:rsidR="00AE25E2">
        <w:rPr>
          <w:rFonts w:cstheme="minorHAnsi"/>
        </w:rPr>
        <w:t xml:space="preserve"> (49% of £82.68 total</w:t>
      </w:r>
      <w:r w:rsidR="005A2F39">
        <w:rPr>
          <w:rFonts w:cstheme="minorHAnsi"/>
        </w:rPr>
        <w:t xml:space="preserve"> cost</w:t>
      </w:r>
      <w:r w:rsidR="00AE25E2">
        <w:rPr>
          <w:rFonts w:cstheme="minorHAnsi"/>
        </w:rPr>
        <w:t>)</w:t>
      </w:r>
      <w:r>
        <w:rPr>
          <w:rFonts w:cstheme="minorHAnsi"/>
        </w:rPr>
        <w:t xml:space="preserve"> (#</w:t>
      </w:r>
      <w:r w:rsidR="00B12C64">
        <w:rPr>
          <w:rFonts w:cstheme="minorHAnsi"/>
        </w:rPr>
        <w:t>1131)</w:t>
      </w:r>
    </w:p>
    <w:p w14:paraId="7290AA63" w14:textId="5DF298A9" w:rsidR="00B12C64" w:rsidRDefault="00B12C64" w:rsidP="00B12C64">
      <w:pPr>
        <w:pStyle w:val="ListParagraph"/>
        <w:numPr>
          <w:ilvl w:val="1"/>
          <w:numId w:val="11"/>
        </w:numPr>
        <w:jc w:val="both"/>
        <w:rPr>
          <w:rFonts w:cstheme="minorHAnsi"/>
        </w:rPr>
      </w:pPr>
      <w:r>
        <w:rPr>
          <w:rFonts w:cstheme="minorHAnsi"/>
        </w:rPr>
        <w:t>Conductor’s Stool</w:t>
      </w:r>
    </w:p>
    <w:p w14:paraId="7BA78B4B" w14:textId="0CA9C10F" w:rsidR="001538E6" w:rsidRDefault="001538E6" w:rsidP="001A1EE6">
      <w:pPr>
        <w:pStyle w:val="ListParagraph"/>
        <w:jc w:val="both"/>
        <w:rPr>
          <w:rFonts w:cstheme="minorHAnsi"/>
        </w:rPr>
      </w:pPr>
    </w:p>
    <w:p w14:paraId="1F0C465F" w14:textId="77777777" w:rsidR="001A1EE6" w:rsidRDefault="001A1EE6" w:rsidP="001A1EE6">
      <w:pPr>
        <w:pStyle w:val="ListParagraph"/>
        <w:jc w:val="both"/>
        <w:rPr>
          <w:rFonts w:cstheme="minorHAnsi"/>
        </w:rPr>
      </w:pPr>
      <w:r>
        <w:rPr>
          <w:rFonts w:cstheme="minorHAnsi"/>
        </w:rPr>
        <w:t xml:space="preserve">Good that evidence was provided. </w:t>
      </w:r>
    </w:p>
    <w:p w14:paraId="20E88081" w14:textId="77777777" w:rsidR="001A1EE6" w:rsidRDefault="001A1EE6" w:rsidP="001A1EE6">
      <w:pPr>
        <w:pStyle w:val="ListParagraph"/>
        <w:jc w:val="both"/>
        <w:rPr>
          <w:rFonts w:cstheme="minorHAnsi"/>
        </w:rPr>
      </w:pPr>
    </w:p>
    <w:p w14:paraId="67600D27" w14:textId="1DB6C319" w:rsidR="001A1EE6" w:rsidRPr="00912997" w:rsidRDefault="001A1EE6" w:rsidP="001A1EE6">
      <w:pPr>
        <w:pStyle w:val="ListParagraph"/>
        <w:jc w:val="both"/>
        <w:rPr>
          <w:rFonts w:cstheme="minorHAnsi"/>
          <w:b/>
          <w:bCs/>
        </w:rPr>
      </w:pPr>
      <w:r w:rsidRPr="00912997">
        <w:rPr>
          <w:rFonts w:cstheme="minorHAnsi"/>
          <w:b/>
          <w:bCs/>
        </w:rPr>
        <w:t xml:space="preserve">Vote: </w:t>
      </w:r>
      <w:r w:rsidR="00912997" w:rsidRPr="00912997">
        <w:rPr>
          <w:rFonts w:cstheme="minorHAnsi"/>
          <w:b/>
          <w:bCs/>
        </w:rPr>
        <w:t xml:space="preserve">Approved unanimously. </w:t>
      </w:r>
      <w:r w:rsidR="00A91213" w:rsidRPr="00912997">
        <w:rPr>
          <w:rFonts w:cstheme="minorHAnsi"/>
          <w:b/>
          <w:bCs/>
        </w:rPr>
        <w:t>(Arts and Culture)</w:t>
      </w:r>
    </w:p>
    <w:p w14:paraId="15410FA1" w14:textId="77777777" w:rsidR="001A1EE6" w:rsidRDefault="001A1EE6" w:rsidP="001A1EE6">
      <w:pPr>
        <w:pStyle w:val="ListParagraph"/>
        <w:jc w:val="both"/>
        <w:rPr>
          <w:rFonts w:cstheme="minorHAnsi"/>
        </w:rPr>
      </w:pPr>
    </w:p>
    <w:p w14:paraId="1E7A6BA9" w14:textId="4A0D4F49" w:rsidR="00B12C64" w:rsidRDefault="003C3E79" w:rsidP="00B12C64">
      <w:pPr>
        <w:pStyle w:val="ListParagraph"/>
        <w:numPr>
          <w:ilvl w:val="0"/>
          <w:numId w:val="11"/>
        </w:numPr>
        <w:jc w:val="both"/>
        <w:rPr>
          <w:rFonts w:cstheme="minorHAnsi"/>
        </w:rPr>
      </w:pPr>
      <w:r>
        <w:rPr>
          <w:rFonts w:cstheme="minorHAnsi"/>
        </w:rPr>
        <w:t xml:space="preserve">Nigeria Society - </w:t>
      </w:r>
      <w:r w:rsidRPr="00935E61">
        <w:rPr>
          <w:rFonts w:cstheme="minorHAnsi"/>
          <w:b/>
          <w:bCs/>
        </w:rPr>
        <w:t>£1300</w:t>
      </w:r>
      <w:r w:rsidR="00A30189">
        <w:rPr>
          <w:rFonts w:cstheme="minorHAnsi"/>
        </w:rPr>
        <w:t xml:space="preserve"> (100% of £1300</w:t>
      </w:r>
      <w:r w:rsidR="00935E61">
        <w:rPr>
          <w:rFonts w:cstheme="minorHAnsi"/>
        </w:rPr>
        <w:t xml:space="preserve"> total </w:t>
      </w:r>
      <w:r w:rsidR="005A2F39">
        <w:rPr>
          <w:rFonts w:cstheme="minorHAnsi"/>
        </w:rPr>
        <w:t>cost</w:t>
      </w:r>
      <w:r w:rsidR="00A30189">
        <w:rPr>
          <w:rFonts w:cstheme="minorHAnsi"/>
        </w:rPr>
        <w:t>)</w:t>
      </w:r>
      <w:r w:rsidR="004C7205">
        <w:rPr>
          <w:rFonts w:cstheme="minorHAnsi"/>
        </w:rPr>
        <w:t xml:space="preserve"> (#1122)</w:t>
      </w:r>
    </w:p>
    <w:p w14:paraId="0ECC93E8" w14:textId="076754E0" w:rsidR="004C7205" w:rsidRDefault="004C7205" w:rsidP="004C7205">
      <w:pPr>
        <w:pStyle w:val="ListParagraph"/>
        <w:numPr>
          <w:ilvl w:val="1"/>
          <w:numId w:val="11"/>
        </w:numPr>
        <w:jc w:val="both"/>
        <w:rPr>
          <w:rFonts w:cstheme="minorHAnsi"/>
        </w:rPr>
      </w:pPr>
      <w:r>
        <w:rPr>
          <w:rFonts w:cstheme="minorHAnsi"/>
        </w:rPr>
        <w:t>Independence Day Celebration</w:t>
      </w:r>
    </w:p>
    <w:p w14:paraId="222FD118" w14:textId="7C90CA5C" w:rsidR="00912997" w:rsidRDefault="001063E3" w:rsidP="00912997">
      <w:pPr>
        <w:ind w:left="720"/>
        <w:jc w:val="both"/>
        <w:rPr>
          <w:rFonts w:cstheme="minorHAnsi"/>
        </w:rPr>
      </w:pPr>
      <w:r>
        <w:rPr>
          <w:rFonts w:cstheme="minorHAnsi"/>
        </w:rPr>
        <w:t xml:space="preserve">SM asks why the event is not ticketed. JC asks how they know how many people will turn up (therefore, they may overpay for food unnecessarily and this is a significant part of the cost). </w:t>
      </w:r>
      <w:r w:rsidR="00EE36B6">
        <w:rPr>
          <w:rFonts w:cstheme="minorHAnsi"/>
        </w:rPr>
        <w:t xml:space="preserve">BR agrees that there should be tickets and some of their savings used so that the full amount is not from the grant, plus some of the costs are not well evidenced. </w:t>
      </w:r>
      <w:r w:rsidR="004C7277">
        <w:rPr>
          <w:rFonts w:cstheme="minorHAnsi"/>
        </w:rPr>
        <w:t xml:space="preserve">BR notes that the food being brought into the union would have to be checked by union staff (Phil). </w:t>
      </w:r>
      <w:r w:rsidR="00725EF4">
        <w:rPr>
          <w:rFonts w:cstheme="minorHAnsi"/>
        </w:rPr>
        <w:t>JC suggests the food is funded</w:t>
      </w:r>
      <w:r w:rsidR="00A45C5A">
        <w:rPr>
          <w:rFonts w:cstheme="minorHAnsi"/>
        </w:rPr>
        <w:t xml:space="preserve">. </w:t>
      </w:r>
      <w:r w:rsidR="00CB0549">
        <w:rPr>
          <w:rFonts w:cstheme="minorHAnsi"/>
        </w:rPr>
        <w:t xml:space="preserve">It is noted that the society only has 3 registered members now. SM thinks £550 towards the food, based on the provided evidence. The committee agrees that there should be a ticket to help cover some of the cost. For future applications, please try and submit more evidence for all costs and submit as early as possible to provide time for feedback and potentially more funding. </w:t>
      </w:r>
    </w:p>
    <w:p w14:paraId="657D5987" w14:textId="48A87852" w:rsidR="00725EF4" w:rsidRPr="00DA03E7" w:rsidRDefault="00725EF4" w:rsidP="00912997">
      <w:pPr>
        <w:ind w:left="720"/>
        <w:jc w:val="both"/>
        <w:rPr>
          <w:rFonts w:cstheme="minorHAnsi"/>
          <w:b/>
          <w:bCs/>
        </w:rPr>
      </w:pPr>
      <w:r w:rsidRPr="00DA03E7">
        <w:rPr>
          <w:rFonts w:cstheme="minorHAnsi"/>
          <w:b/>
          <w:bCs/>
        </w:rPr>
        <w:t xml:space="preserve">Vote: </w:t>
      </w:r>
      <w:r w:rsidR="00DA03E7">
        <w:rPr>
          <w:rFonts w:cstheme="minorHAnsi"/>
          <w:b/>
          <w:bCs/>
        </w:rPr>
        <w:t>Approved unanimously to p</w:t>
      </w:r>
      <w:r w:rsidR="00CB0549" w:rsidRPr="00DA03E7">
        <w:rPr>
          <w:rFonts w:cstheme="minorHAnsi"/>
          <w:b/>
          <w:bCs/>
        </w:rPr>
        <w:t xml:space="preserve">art-fund </w:t>
      </w:r>
      <w:r w:rsidR="00DA03E7" w:rsidRPr="00DA03E7">
        <w:rPr>
          <w:rFonts w:cstheme="minorHAnsi"/>
          <w:b/>
          <w:bCs/>
        </w:rPr>
        <w:t xml:space="preserve">- £550 </w:t>
      </w:r>
      <w:r w:rsidR="001C75BF">
        <w:rPr>
          <w:rFonts w:cstheme="minorHAnsi"/>
          <w:b/>
          <w:bCs/>
        </w:rPr>
        <w:t xml:space="preserve">only for the food (rice) – nothing else. </w:t>
      </w:r>
      <w:r w:rsidRPr="00DA03E7">
        <w:rPr>
          <w:rFonts w:cstheme="minorHAnsi"/>
          <w:b/>
          <w:bCs/>
        </w:rPr>
        <w:t>(Arts and Culture)</w:t>
      </w:r>
    </w:p>
    <w:p w14:paraId="42A6844E" w14:textId="301769CA" w:rsidR="004C7205" w:rsidRDefault="00F154FE" w:rsidP="004C7205">
      <w:pPr>
        <w:pStyle w:val="ListParagraph"/>
        <w:numPr>
          <w:ilvl w:val="0"/>
          <w:numId w:val="11"/>
        </w:numPr>
        <w:jc w:val="both"/>
        <w:rPr>
          <w:rFonts w:cstheme="minorHAnsi"/>
        </w:rPr>
      </w:pPr>
      <w:r>
        <w:rPr>
          <w:rFonts w:cstheme="minorHAnsi"/>
        </w:rPr>
        <w:t xml:space="preserve">Symphony Orchestra - </w:t>
      </w:r>
      <w:r w:rsidRPr="00935E61">
        <w:rPr>
          <w:rFonts w:cstheme="minorHAnsi"/>
          <w:b/>
          <w:bCs/>
        </w:rPr>
        <w:t>£100</w:t>
      </w:r>
      <w:r>
        <w:rPr>
          <w:rFonts w:cstheme="minorHAnsi"/>
        </w:rPr>
        <w:t xml:space="preserve"> </w:t>
      </w:r>
      <w:r w:rsidR="00935E61">
        <w:rPr>
          <w:rFonts w:cstheme="minorHAnsi"/>
        </w:rPr>
        <w:t>(100% of £100 total</w:t>
      </w:r>
      <w:r w:rsidR="005A2F39">
        <w:rPr>
          <w:rFonts w:cstheme="minorHAnsi"/>
        </w:rPr>
        <w:t xml:space="preserve"> cost</w:t>
      </w:r>
      <w:r w:rsidR="00935E61">
        <w:rPr>
          <w:rFonts w:cstheme="minorHAnsi"/>
        </w:rPr>
        <w:t xml:space="preserve">) </w:t>
      </w:r>
      <w:r>
        <w:rPr>
          <w:rFonts w:cstheme="minorHAnsi"/>
        </w:rPr>
        <w:t xml:space="preserve">(#1114) – </w:t>
      </w:r>
      <w:r w:rsidRPr="00F154FE">
        <w:rPr>
          <w:rFonts w:cstheme="minorHAnsi"/>
          <w:b/>
          <w:bCs/>
        </w:rPr>
        <w:t>Arts and Culture</w:t>
      </w:r>
    </w:p>
    <w:p w14:paraId="18FC660B" w14:textId="021CB3C4" w:rsidR="00F154FE" w:rsidRDefault="00F154FE" w:rsidP="00F154FE">
      <w:pPr>
        <w:pStyle w:val="ListParagraph"/>
        <w:numPr>
          <w:ilvl w:val="1"/>
          <w:numId w:val="11"/>
        </w:numPr>
        <w:jc w:val="both"/>
        <w:rPr>
          <w:rFonts w:cstheme="minorHAnsi"/>
        </w:rPr>
      </w:pPr>
      <w:r>
        <w:rPr>
          <w:rFonts w:cstheme="minorHAnsi"/>
        </w:rPr>
        <w:t xml:space="preserve">Music Printing – Semester 1 </w:t>
      </w:r>
    </w:p>
    <w:p w14:paraId="22290EBE" w14:textId="060AFA0B" w:rsidR="001C75BF" w:rsidRPr="0016182A" w:rsidRDefault="001C75BF" w:rsidP="001C75BF">
      <w:pPr>
        <w:ind w:left="720"/>
        <w:jc w:val="both"/>
        <w:rPr>
          <w:rFonts w:cstheme="minorHAnsi"/>
          <w:b/>
          <w:bCs/>
        </w:rPr>
      </w:pPr>
      <w:r w:rsidRPr="0016182A">
        <w:rPr>
          <w:rFonts w:cstheme="minorHAnsi"/>
          <w:b/>
          <w:bCs/>
        </w:rPr>
        <w:t>Vote:</w:t>
      </w:r>
      <w:r w:rsidR="00C93A26" w:rsidRPr="0016182A">
        <w:rPr>
          <w:rFonts w:cstheme="minorHAnsi"/>
          <w:b/>
          <w:bCs/>
        </w:rPr>
        <w:t xml:space="preserve"> </w:t>
      </w:r>
      <w:r w:rsidR="0016182A" w:rsidRPr="0016182A">
        <w:rPr>
          <w:rFonts w:cstheme="minorHAnsi"/>
          <w:b/>
          <w:bCs/>
        </w:rPr>
        <w:t xml:space="preserve">Approved unanimously. </w:t>
      </w:r>
      <w:r w:rsidR="00C93A26" w:rsidRPr="0016182A">
        <w:rPr>
          <w:rFonts w:cstheme="minorHAnsi"/>
          <w:b/>
          <w:bCs/>
        </w:rPr>
        <w:t>(Arts and Culture)</w:t>
      </w:r>
    </w:p>
    <w:p w14:paraId="5DDB49D7" w14:textId="273D3DF9" w:rsidR="00F154FE" w:rsidRDefault="00F154FE" w:rsidP="00F154FE">
      <w:pPr>
        <w:pStyle w:val="ListParagraph"/>
        <w:numPr>
          <w:ilvl w:val="0"/>
          <w:numId w:val="11"/>
        </w:numPr>
        <w:jc w:val="both"/>
        <w:rPr>
          <w:rFonts w:cstheme="minorHAnsi"/>
        </w:rPr>
      </w:pPr>
      <w:r>
        <w:rPr>
          <w:rFonts w:cstheme="minorHAnsi"/>
        </w:rPr>
        <w:t xml:space="preserve">Poker Society - </w:t>
      </w:r>
      <w:r w:rsidRPr="00855CC7">
        <w:rPr>
          <w:rFonts w:cstheme="minorHAnsi"/>
          <w:b/>
          <w:bCs/>
        </w:rPr>
        <w:t>£</w:t>
      </w:r>
      <w:r w:rsidR="00124DED" w:rsidRPr="00855CC7">
        <w:rPr>
          <w:rFonts w:cstheme="minorHAnsi"/>
          <w:b/>
          <w:bCs/>
        </w:rPr>
        <w:t>119</w:t>
      </w:r>
      <w:r w:rsidR="00705F6B">
        <w:rPr>
          <w:rFonts w:cstheme="minorHAnsi"/>
        </w:rPr>
        <w:t xml:space="preserve"> (</w:t>
      </w:r>
      <w:r w:rsidR="00855CC7">
        <w:rPr>
          <w:rFonts w:cstheme="minorHAnsi"/>
        </w:rPr>
        <w:t>100% of £119 total</w:t>
      </w:r>
      <w:r w:rsidR="005A2F39">
        <w:rPr>
          <w:rFonts w:cstheme="minorHAnsi"/>
        </w:rPr>
        <w:t xml:space="preserve"> cost</w:t>
      </w:r>
      <w:r w:rsidR="00855CC7">
        <w:rPr>
          <w:rFonts w:cstheme="minorHAnsi"/>
        </w:rPr>
        <w:t>)</w:t>
      </w:r>
      <w:r>
        <w:rPr>
          <w:rFonts w:cstheme="minorHAnsi"/>
        </w:rPr>
        <w:t xml:space="preserve"> (#1070)</w:t>
      </w:r>
    </w:p>
    <w:p w14:paraId="38B59653" w14:textId="4920AF07" w:rsidR="00F154FE" w:rsidRDefault="00F154FE" w:rsidP="00F154FE">
      <w:pPr>
        <w:pStyle w:val="ListParagraph"/>
        <w:numPr>
          <w:ilvl w:val="1"/>
          <w:numId w:val="11"/>
        </w:numPr>
        <w:jc w:val="both"/>
        <w:rPr>
          <w:rFonts w:cstheme="minorHAnsi"/>
        </w:rPr>
      </w:pPr>
      <w:r>
        <w:rPr>
          <w:rFonts w:cstheme="minorHAnsi"/>
        </w:rPr>
        <w:t>New Poker Table Top</w:t>
      </w:r>
    </w:p>
    <w:p w14:paraId="2C70C8C0" w14:textId="6067FAEC" w:rsidR="00993767" w:rsidRDefault="00993767" w:rsidP="00C95280">
      <w:pPr>
        <w:ind w:left="720"/>
        <w:jc w:val="both"/>
        <w:rPr>
          <w:rFonts w:cstheme="minorHAnsi"/>
        </w:rPr>
      </w:pPr>
      <w:r>
        <w:rPr>
          <w:rFonts w:cstheme="minorHAnsi"/>
        </w:rPr>
        <w:t xml:space="preserve">SM notes </w:t>
      </w:r>
      <w:r w:rsidR="00774C25">
        <w:rPr>
          <w:rFonts w:cstheme="minorHAnsi"/>
        </w:rPr>
        <w:t xml:space="preserve">that there </w:t>
      </w:r>
      <w:r w:rsidR="00AD292A">
        <w:rPr>
          <w:rFonts w:cstheme="minorHAnsi"/>
        </w:rPr>
        <w:t>have</w:t>
      </w:r>
      <w:r w:rsidR="00774C25">
        <w:rPr>
          <w:rFonts w:cstheme="minorHAnsi"/>
        </w:rPr>
        <w:t xml:space="preserve"> been several </w:t>
      </w:r>
      <w:r w:rsidR="00634695">
        <w:rPr>
          <w:rFonts w:cstheme="minorHAnsi"/>
        </w:rPr>
        <w:t xml:space="preserve">poker </w:t>
      </w:r>
      <w:r w:rsidR="00774C25">
        <w:rPr>
          <w:rFonts w:cstheme="minorHAnsi"/>
        </w:rPr>
        <w:t>tables fund</w:t>
      </w:r>
      <w:r w:rsidR="00634695">
        <w:rPr>
          <w:rFonts w:cstheme="minorHAnsi"/>
        </w:rPr>
        <w:t xml:space="preserve">ed recently. </w:t>
      </w:r>
      <w:r w:rsidR="00AD292A">
        <w:rPr>
          <w:rFonts w:cstheme="minorHAnsi"/>
        </w:rPr>
        <w:t xml:space="preserve">BR asks if the society has any money in their bank account. </w:t>
      </w:r>
      <w:r w:rsidR="00DA6106">
        <w:rPr>
          <w:rFonts w:cstheme="minorHAnsi"/>
        </w:rPr>
        <w:t xml:space="preserve">It is noted they do have some money that could cover it. </w:t>
      </w:r>
      <w:r w:rsidR="004A6123">
        <w:rPr>
          <w:rFonts w:cstheme="minorHAnsi"/>
        </w:rPr>
        <w:t>SM asks if they can operate without this table – to make sure the money is being used to buy something that will be used. JC suggests giving part of the funding (i.e. half).</w:t>
      </w:r>
      <w:r w:rsidR="00FB0318">
        <w:rPr>
          <w:rFonts w:cstheme="minorHAnsi"/>
        </w:rPr>
        <w:t xml:space="preserve"> H</w:t>
      </w:r>
      <w:r w:rsidR="00CC150B">
        <w:rPr>
          <w:rFonts w:cstheme="minorHAnsi"/>
        </w:rPr>
        <w:t>M</w:t>
      </w:r>
      <w:r w:rsidR="00FB0318">
        <w:rPr>
          <w:rFonts w:cstheme="minorHAnsi"/>
        </w:rPr>
        <w:t xml:space="preserve"> notes that it may not be their fault that this damage occurred so</w:t>
      </w:r>
      <w:r w:rsidR="0063244A">
        <w:rPr>
          <w:rFonts w:cstheme="minorHAnsi"/>
        </w:rPr>
        <w:t xml:space="preserve"> this should be considered. </w:t>
      </w:r>
      <w:r w:rsidR="00CC150B">
        <w:rPr>
          <w:rFonts w:cstheme="minorHAnsi"/>
        </w:rPr>
        <w:t xml:space="preserve">HM notes that the store cupboard should be better </w:t>
      </w:r>
      <w:r w:rsidR="006C719D">
        <w:rPr>
          <w:rFonts w:cstheme="minorHAnsi"/>
        </w:rPr>
        <w:t>organised,</w:t>
      </w:r>
      <w:r w:rsidR="00E02014">
        <w:rPr>
          <w:rFonts w:cstheme="minorHAnsi"/>
        </w:rPr>
        <w:t xml:space="preserve"> and </w:t>
      </w:r>
      <w:r w:rsidR="006C719D">
        <w:rPr>
          <w:rFonts w:cstheme="minorHAnsi"/>
        </w:rPr>
        <w:t xml:space="preserve">appropriate </w:t>
      </w:r>
      <w:r w:rsidR="00E02014">
        <w:rPr>
          <w:rFonts w:cstheme="minorHAnsi"/>
        </w:rPr>
        <w:t xml:space="preserve">space allocated to </w:t>
      </w:r>
      <w:r w:rsidR="006C719D">
        <w:rPr>
          <w:rFonts w:cstheme="minorHAnsi"/>
        </w:rPr>
        <w:t xml:space="preserve">societies. </w:t>
      </w:r>
      <w:r w:rsidR="006C719D" w:rsidRPr="006C719D">
        <w:rPr>
          <w:rFonts w:cstheme="minorHAnsi"/>
          <w:b/>
          <w:bCs/>
        </w:rPr>
        <w:t>Action:</w:t>
      </w:r>
      <w:r w:rsidR="006C719D">
        <w:rPr>
          <w:rFonts w:cstheme="minorHAnsi"/>
        </w:rPr>
        <w:t xml:space="preserve"> Staff should see how the cupboard could be more secure and organised.</w:t>
      </w:r>
    </w:p>
    <w:p w14:paraId="4E52E156" w14:textId="46EA385A" w:rsidR="004A6123" w:rsidRPr="00DA03E7" w:rsidRDefault="00C95280" w:rsidP="004A6123">
      <w:pPr>
        <w:ind w:left="720"/>
        <w:jc w:val="both"/>
        <w:rPr>
          <w:rFonts w:cstheme="minorHAnsi"/>
          <w:b/>
          <w:bCs/>
        </w:rPr>
      </w:pPr>
      <w:r w:rsidRPr="00C2062A">
        <w:rPr>
          <w:rFonts w:cstheme="minorHAnsi"/>
          <w:b/>
          <w:bCs/>
        </w:rPr>
        <w:t xml:space="preserve">Vote: </w:t>
      </w:r>
      <w:r w:rsidR="004A6123" w:rsidRPr="00C2062A">
        <w:rPr>
          <w:rFonts w:cstheme="minorHAnsi"/>
          <w:b/>
          <w:bCs/>
        </w:rPr>
        <w:t>Approved</w:t>
      </w:r>
      <w:r w:rsidR="004A6123">
        <w:rPr>
          <w:rFonts w:cstheme="minorHAnsi"/>
          <w:b/>
          <w:bCs/>
        </w:rPr>
        <w:t xml:space="preserve"> unanimously to p</w:t>
      </w:r>
      <w:r w:rsidR="004A6123" w:rsidRPr="00DA03E7">
        <w:rPr>
          <w:rFonts w:cstheme="minorHAnsi"/>
          <w:b/>
          <w:bCs/>
        </w:rPr>
        <w:t>art-fund - £</w:t>
      </w:r>
      <w:r w:rsidR="004A6123">
        <w:rPr>
          <w:rFonts w:cstheme="minorHAnsi"/>
          <w:b/>
          <w:bCs/>
        </w:rPr>
        <w:t>60</w:t>
      </w:r>
      <w:r w:rsidR="00C448C3">
        <w:rPr>
          <w:rFonts w:cstheme="minorHAnsi"/>
          <w:b/>
          <w:bCs/>
        </w:rPr>
        <w:t>.</w:t>
      </w:r>
    </w:p>
    <w:p w14:paraId="5D345373" w14:textId="70EC2645" w:rsidR="006D5A31" w:rsidRDefault="00EE3DFC" w:rsidP="006D5A31">
      <w:pPr>
        <w:pStyle w:val="ListParagraph"/>
        <w:numPr>
          <w:ilvl w:val="0"/>
          <w:numId w:val="11"/>
        </w:numPr>
        <w:jc w:val="both"/>
        <w:rPr>
          <w:rFonts w:cstheme="minorHAnsi"/>
        </w:rPr>
      </w:pPr>
      <w:r>
        <w:rPr>
          <w:rFonts w:cstheme="minorHAnsi"/>
        </w:rPr>
        <w:t xml:space="preserve">Modern Foreign Languages Network - </w:t>
      </w:r>
      <w:r w:rsidR="006D5A31" w:rsidRPr="00D131D7">
        <w:rPr>
          <w:rFonts w:cstheme="minorHAnsi"/>
          <w:b/>
          <w:bCs/>
        </w:rPr>
        <w:t>£27.06</w:t>
      </w:r>
      <w:r w:rsidR="006D5A31">
        <w:rPr>
          <w:rFonts w:cstheme="minorHAnsi"/>
        </w:rPr>
        <w:t xml:space="preserve"> </w:t>
      </w:r>
      <w:r w:rsidR="00D131D7">
        <w:rPr>
          <w:rFonts w:cstheme="minorHAnsi"/>
        </w:rPr>
        <w:t>(100% of £27.06 total</w:t>
      </w:r>
      <w:r w:rsidR="005A2F39">
        <w:rPr>
          <w:rFonts w:cstheme="minorHAnsi"/>
        </w:rPr>
        <w:t xml:space="preserve"> cost</w:t>
      </w:r>
      <w:r w:rsidR="00D131D7">
        <w:rPr>
          <w:rFonts w:cstheme="minorHAnsi"/>
        </w:rPr>
        <w:t xml:space="preserve">) </w:t>
      </w:r>
      <w:r w:rsidR="006D5A31">
        <w:rPr>
          <w:rFonts w:cstheme="minorHAnsi"/>
        </w:rPr>
        <w:t>(#</w:t>
      </w:r>
      <w:r>
        <w:rPr>
          <w:rFonts w:cstheme="minorHAnsi"/>
        </w:rPr>
        <w:t>1109)</w:t>
      </w:r>
    </w:p>
    <w:p w14:paraId="40D556AA" w14:textId="34FDD993" w:rsidR="00EE3DFC" w:rsidRDefault="00EE3DFC" w:rsidP="00EE3DFC">
      <w:pPr>
        <w:pStyle w:val="ListParagraph"/>
        <w:numPr>
          <w:ilvl w:val="1"/>
          <w:numId w:val="11"/>
        </w:numPr>
        <w:jc w:val="both"/>
        <w:rPr>
          <w:rFonts w:cstheme="minorHAnsi"/>
        </w:rPr>
      </w:pPr>
      <w:r>
        <w:rPr>
          <w:rFonts w:cstheme="minorHAnsi"/>
        </w:rPr>
        <w:t>Freshers Fair Drinks Equipment</w:t>
      </w:r>
    </w:p>
    <w:p w14:paraId="4ECBBB9D" w14:textId="504F5F42" w:rsidR="004A6123" w:rsidRDefault="00672263" w:rsidP="004A6123">
      <w:pPr>
        <w:ind w:left="720"/>
        <w:jc w:val="both"/>
        <w:rPr>
          <w:rFonts w:cstheme="minorHAnsi"/>
        </w:rPr>
      </w:pPr>
      <w:r>
        <w:rPr>
          <w:rFonts w:cstheme="minorHAnsi"/>
        </w:rPr>
        <w:t>B</w:t>
      </w:r>
      <w:r w:rsidR="00C2062A">
        <w:rPr>
          <w:rFonts w:cstheme="minorHAnsi"/>
        </w:rPr>
        <w:t>R</w:t>
      </w:r>
      <w:r>
        <w:rPr>
          <w:rFonts w:cstheme="minorHAnsi"/>
        </w:rPr>
        <w:t xml:space="preserve"> notes this is a retrospective </w:t>
      </w:r>
      <w:r w:rsidR="002E6AA1">
        <w:rPr>
          <w:rFonts w:cstheme="minorHAnsi"/>
        </w:rPr>
        <w:t>application,</w:t>
      </w:r>
      <w:r w:rsidR="00C2062A">
        <w:rPr>
          <w:rFonts w:cstheme="minorHAnsi"/>
        </w:rPr>
        <w:t xml:space="preserve"> and these are not usually funded.</w:t>
      </w:r>
      <w:r w:rsidR="002E6AA1">
        <w:rPr>
          <w:rFonts w:cstheme="minorHAnsi"/>
        </w:rPr>
        <w:t xml:space="preserve"> There was much discussion between members on this point. SM notes that if you make an exception for one society this would set precedent for future societies that apply retrospectively. SM thinks discretion should not be exercised due to lack of evidence and small amount of money. </w:t>
      </w:r>
      <w:r w:rsidR="007D3719">
        <w:rPr>
          <w:rFonts w:cstheme="minorHAnsi"/>
        </w:rPr>
        <w:t xml:space="preserve">The committee note that a small membership to the society </w:t>
      </w:r>
      <w:r w:rsidR="0023097F">
        <w:rPr>
          <w:rFonts w:cstheme="minorHAnsi"/>
        </w:rPr>
        <w:t xml:space="preserve">could help with these small costs. </w:t>
      </w:r>
    </w:p>
    <w:p w14:paraId="1D06CD5F" w14:textId="5AE03289" w:rsidR="00C2062A" w:rsidRDefault="00C2062A" w:rsidP="004A6123">
      <w:pPr>
        <w:ind w:left="720"/>
        <w:jc w:val="both"/>
        <w:rPr>
          <w:rFonts w:cstheme="minorHAnsi"/>
          <w:b/>
          <w:bCs/>
        </w:rPr>
      </w:pPr>
      <w:r w:rsidRPr="00C346AF">
        <w:rPr>
          <w:rFonts w:cstheme="minorHAnsi"/>
          <w:b/>
          <w:bCs/>
        </w:rPr>
        <w:t xml:space="preserve">Vote: </w:t>
      </w:r>
      <w:r w:rsidR="00C346AF" w:rsidRPr="00C346AF">
        <w:rPr>
          <w:rFonts w:cstheme="minorHAnsi"/>
          <w:b/>
          <w:bCs/>
        </w:rPr>
        <w:t>Not approved.</w:t>
      </w:r>
      <w:r w:rsidR="00140E4B" w:rsidRPr="00C346AF">
        <w:rPr>
          <w:rFonts w:cstheme="minorHAnsi"/>
          <w:b/>
          <w:bCs/>
        </w:rPr>
        <w:t xml:space="preserve"> </w:t>
      </w:r>
      <w:r w:rsidR="0023097F" w:rsidRPr="00C346AF">
        <w:rPr>
          <w:rFonts w:cstheme="minorHAnsi"/>
          <w:b/>
          <w:bCs/>
        </w:rPr>
        <w:t xml:space="preserve">SM votes no. </w:t>
      </w:r>
      <w:r w:rsidR="00140E4B" w:rsidRPr="00C346AF">
        <w:rPr>
          <w:rFonts w:cstheme="minorHAnsi"/>
          <w:b/>
          <w:bCs/>
        </w:rPr>
        <w:t xml:space="preserve">BR </w:t>
      </w:r>
      <w:r w:rsidR="00172537" w:rsidRPr="00C346AF">
        <w:rPr>
          <w:rFonts w:cstheme="minorHAnsi"/>
          <w:b/>
          <w:bCs/>
        </w:rPr>
        <w:t>votes in favour.</w:t>
      </w:r>
      <w:r w:rsidR="007D3719" w:rsidRPr="00C346AF">
        <w:rPr>
          <w:rFonts w:cstheme="minorHAnsi"/>
          <w:b/>
          <w:bCs/>
        </w:rPr>
        <w:t xml:space="preserve"> JC votes no.</w:t>
      </w:r>
      <w:r w:rsidR="0023097F" w:rsidRPr="00C346AF">
        <w:rPr>
          <w:rFonts w:cstheme="minorHAnsi"/>
          <w:b/>
          <w:bCs/>
        </w:rPr>
        <w:t xml:space="preserve"> HM </w:t>
      </w:r>
      <w:r w:rsidR="00172537" w:rsidRPr="00C346AF">
        <w:rPr>
          <w:rFonts w:cstheme="minorHAnsi"/>
          <w:b/>
          <w:bCs/>
        </w:rPr>
        <w:t xml:space="preserve">votes no. </w:t>
      </w:r>
    </w:p>
    <w:p w14:paraId="65FF9A4B" w14:textId="4F75C5F9" w:rsidR="00C346AF" w:rsidRDefault="00C346AF" w:rsidP="004A6123">
      <w:pPr>
        <w:ind w:left="720"/>
        <w:jc w:val="both"/>
        <w:rPr>
          <w:rFonts w:cstheme="minorHAnsi"/>
        </w:rPr>
      </w:pPr>
      <w:r>
        <w:rPr>
          <w:rFonts w:cstheme="minorHAnsi"/>
        </w:rPr>
        <w:t xml:space="preserve">SM highlights that retrospective applications will not pass votes and this should be noted by all societies. </w:t>
      </w:r>
    </w:p>
    <w:p w14:paraId="7438D106" w14:textId="371F4C25" w:rsidR="00C346AF" w:rsidRPr="00C346AF" w:rsidRDefault="00C346AF" w:rsidP="004A6123">
      <w:pPr>
        <w:ind w:left="720"/>
        <w:jc w:val="both"/>
        <w:rPr>
          <w:rFonts w:cstheme="minorHAnsi"/>
        </w:rPr>
      </w:pPr>
      <w:r>
        <w:rPr>
          <w:rFonts w:cstheme="minorHAnsi"/>
        </w:rPr>
        <w:t>BR advises that the society split the cost between their membership/committee to ensure the cost of these items does not fall on one person.</w:t>
      </w:r>
    </w:p>
    <w:p w14:paraId="1EFCE6D4" w14:textId="779600B9" w:rsidR="00EE3DFC" w:rsidRDefault="00EE3DFC" w:rsidP="00EE3DFC">
      <w:pPr>
        <w:pStyle w:val="ListParagraph"/>
        <w:numPr>
          <w:ilvl w:val="0"/>
          <w:numId w:val="11"/>
        </w:numPr>
        <w:jc w:val="both"/>
        <w:rPr>
          <w:rFonts w:cstheme="minorHAnsi"/>
        </w:rPr>
      </w:pPr>
      <w:r>
        <w:rPr>
          <w:rFonts w:cstheme="minorHAnsi"/>
        </w:rPr>
        <w:t>Esports Society</w:t>
      </w:r>
      <w:r w:rsidR="00162ABF">
        <w:rPr>
          <w:rFonts w:cstheme="minorHAnsi"/>
        </w:rPr>
        <w:t xml:space="preserve"> - </w:t>
      </w:r>
      <w:r w:rsidR="00162ABF" w:rsidRPr="00D131D7">
        <w:rPr>
          <w:rFonts w:cstheme="minorHAnsi"/>
          <w:b/>
          <w:bCs/>
        </w:rPr>
        <w:t>£36.19</w:t>
      </w:r>
      <w:r w:rsidR="00C30522">
        <w:rPr>
          <w:rFonts w:cstheme="minorHAnsi"/>
        </w:rPr>
        <w:t xml:space="preserve"> </w:t>
      </w:r>
      <w:r w:rsidR="00D131D7">
        <w:rPr>
          <w:rFonts w:cstheme="minorHAnsi"/>
        </w:rPr>
        <w:t>(100% of £36.19 total</w:t>
      </w:r>
      <w:r w:rsidR="00A634E0">
        <w:rPr>
          <w:rFonts w:cstheme="minorHAnsi"/>
        </w:rPr>
        <w:t xml:space="preserve"> cost</w:t>
      </w:r>
      <w:r w:rsidR="00D131D7">
        <w:rPr>
          <w:rFonts w:cstheme="minorHAnsi"/>
        </w:rPr>
        <w:t xml:space="preserve">) </w:t>
      </w:r>
      <w:r w:rsidR="00C30522">
        <w:rPr>
          <w:rFonts w:cstheme="minorHAnsi"/>
        </w:rPr>
        <w:t>(#1108)</w:t>
      </w:r>
    </w:p>
    <w:p w14:paraId="3F7C0179" w14:textId="399A2BF3" w:rsidR="00BC6565" w:rsidRPr="00CB4787" w:rsidRDefault="00BC6565" w:rsidP="00BC6565">
      <w:pPr>
        <w:pStyle w:val="ListParagraph"/>
        <w:numPr>
          <w:ilvl w:val="1"/>
          <w:numId w:val="11"/>
        </w:numPr>
        <w:jc w:val="both"/>
        <w:rPr>
          <w:rFonts w:cstheme="minorHAnsi"/>
        </w:rPr>
      </w:pPr>
      <w:r>
        <w:rPr>
          <w:rFonts w:cstheme="minorHAnsi"/>
        </w:rPr>
        <w:t>Jersey for raffle</w:t>
      </w:r>
    </w:p>
    <w:p w14:paraId="5B453B84" w14:textId="2CAD8810" w:rsidR="00B433B5" w:rsidRDefault="006E294B" w:rsidP="00C346AF">
      <w:pPr>
        <w:ind w:left="720"/>
        <w:jc w:val="both"/>
        <w:rPr>
          <w:rFonts w:cstheme="minorHAnsi"/>
        </w:rPr>
      </w:pPr>
      <w:r w:rsidRPr="006E294B">
        <w:rPr>
          <w:rFonts w:cstheme="minorHAnsi"/>
        </w:rPr>
        <w:t xml:space="preserve">SM asks if the society has applied for a welcome grant. It is noted that they have not. </w:t>
      </w:r>
      <w:r w:rsidR="006B5930">
        <w:rPr>
          <w:rFonts w:cstheme="minorHAnsi"/>
        </w:rPr>
        <w:t>SM suggests they use the welcome grant money (£45) to pay for the jersey</w:t>
      </w:r>
      <w:r w:rsidR="00D92E54">
        <w:rPr>
          <w:rFonts w:cstheme="minorHAnsi"/>
        </w:rPr>
        <w:t>.</w:t>
      </w:r>
    </w:p>
    <w:p w14:paraId="18498AF5" w14:textId="3890A4E0" w:rsidR="00D92E54" w:rsidRPr="00D97B7B" w:rsidRDefault="00D92E54" w:rsidP="00C346AF">
      <w:pPr>
        <w:ind w:left="720"/>
        <w:jc w:val="both"/>
        <w:rPr>
          <w:rFonts w:cstheme="minorHAnsi"/>
          <w:b/>
          <w:bCs/>
        </w:rPr>
      </w:pPr>
      <w:r w:rsidRPr="00D97B7B">
        <w:rPr>
          <w:rFonts w:cstheme="minorHAnsi"/>
          <w:b/>
          <w:bCs/>
        </w:rPr>
        <w:t>Vote: Not approved unanimously.</w:t>
      </w:r>
    </w:p>
    <w:p w14:paraId="2011F04E" w14:textId="7CEC92F3" w:rsidR="00D92E54" w:rsidRPr="00B85C65" w:rsidRDefault="00D92E54" w:rsidP="00C346AF">
      <w:pPr>
        <w:ind w:left="720"/>
        <w:jc w:val="both"/>
        <w:rPr>
          <w:rFonts w:cstheme="minorHAnsi"/>
          <w:b/>
          <w:bCs/>
        </w:rPr>
      </w:pPr>
      <w:r w:rsidRPr="00B85C65">
        <w:rPr>
          <w:rFonts w:cstheme="minorHAnsi"/>
          <w:b/>
          <w:bCs/>
        </w:rPr>
        <w:t xml:space="preserve">Action: Staff will email </w:t>
      </w:r>
      <w:r w:rsidR="00D97B7B" w:rsidRPr="00B85C65">
        <w:rPr>
          <w:rFonts w:cstheme="minorHAnsi"/>
          <w:b/>
          <w:bCs/>
        </w:rPr>
        <w:t xml:space="preserve">the society and advise they apply for a welcome grant. </w:t>
      </w:r>
    </w:p>
    <w:p w14:paraId="0A092FBE" w14:textId="7B3EB926" w:rsidR="00B433B5" w:rsidRPr="00A4751E" w:rsidRDefault="00B433B5" w:rsidP="00B433B5">
      <w:pPr>
        <w:pStyle w:val="ListParagraph"/>
        <w:numPr>
          <w:ilvl w:val="0"/>
          <w:numId w:val="1"/>
        </w:numPr>
        <w:jc w:val="both"/>
        <w:rPr>
          <w:rFonts w:cstheme="minorHAnsi"/>
          <w:b/>
          <w:bCs/>
        </w:rPr>
      </w:pPr>
      <w:r w:rsidRPr="00834BE0">
        <w:rPr>
          <w:rFonts w:cstheme="minorHAnsi"/>
          <w:b/>
          <w:bCs/>
          <w:color w:val="000000" w:themeColor="text1"/>
        </w:rPr>
        <w:t>AOB</w:t>
      </w:r>
    </w:p>
    <w:p w14:paraId="3051DDA4" w14:textId="77777777" w:rsidR="00A4751E" w:rsidRPr="00A4751E" w:rsidRDefault="00A4751E" w:rsidP="00A4751E">
      <w:pPr>
        <w:pStyle w:val="ListParagraph"/>
        <w:ind w:left="927"/>
        <w:jc w:val="both"/>
        <w:rPr>
          <w:rFonts w:cstheme="minorHAnsi"/>
          <w:b/>
          <w:bCs/>
        </w:rPr>
      </w:pPr>
    </w:p>
    <w:p w14:paraId="646FFC7B" w14:textId="759B6794" w:rsidR="00721D9E" w:rsidRDefault="008D2FAB" w:rsidP="00A32659">
      <w:pPr>
        <w:pStyle w:val="ListParagraph"/>
        <w:numPr>
          <w:ilvl w:val="0"/>
          <w:numId w:val="11"/>
        </w:numPr>
        <w:jc w:val="both"/>
      </w:pPr>
      <w:r>
        <w:t xml:space="preserve">SM suggests if the grant application portal could have a box added for the society to fill in how many members they have. </w:t>
      </w:r>
      <w:r w:rsidR="00941C59">
        <w:t xml:space="preserve">KM notes staff can add this to the agenda before meetings. </w:t>
      </w:r>
    </w:p>
    <w:p w14:paraId="65E1943F" w14:textId="16FA7253" w:rsidR="00C53A51" w:rsidRDefault="00C53A51" w:rsidP="00A32659">
      <w:pPr>
        <w:pStyle w:val="ListParagraph"/>
        <w:numPr>
          <w:ilvl w:val="0"/>
          <w:numId w:val="11"/>
        </w:numPr>
        <w:jc w:val="both"/>
      </w:pPr>
      <w:r>
        <w:t xml:space="preserve">The committee discussed the policy for retrospective applications. BR suggests small costs &lt;£50 could be applied for retrospectively at the start of the year or in unexpected circumstances. SM notes that this could result in a lot of applications retrospectives multiple times by societies. </w:t>
      </w:r>
      <w:r w:rsidR="002F62BA">
        <w:t xml:space="preserve">JC notes there is a difference between an emergency cost and then deliberate </w:t>
      </w:r>
      <w:r w:rsidR="00284193">
        <w:t>over expenditure</w:t>
      </w:r>
      <w:r w:rsidR="0094238D">
        <w:t>.</w:t>
      </w:r>
      <w:r w:rsidR="00A32659">
        <w:t xml:space="preserve"> BR thinks there should be some wiggle room, but this should be clearly defined. </w:t>
      </w:r>
      <w:r w:rsidR="00A32659" w:rsidRPr="00A32659">
        <w:rPr>
          <w:b/>
          <w:bCs/>
        </w:rPr>
        <w:t>Action: Discuss at the next meeting.</w:t>
      </w:r>
    </w:p>
    <w:p w14:paraId="08563DC4" w14:textId="2630B13B" w:rsidR="00646378" w:rsidRDefault="00646378" w:rsidP="00646378"/>
    <w:p w14:paraId="350BDCB5" w14:textId="371F239C" w:rsidR="00646378" w:rsidRPr="00646378" w:rsidRDefault="00646378" w:rsidP="00646378">
      <w:pPr>
        <w:rPr>
          <w:b/>
          <w:bCs/>
        </w:rPr>
      </w:pPr>
      <w:r w:rsidRPr="00646378">
        <w:rPr>
          <w:b/>
          <w:bCs/>
        </w:rPr>
        <w:t>Total Expenditure</w:t>
      </w:r>
      <w:r>
        <w:rPr>
          <w:b/>
          <w:bCs/>
        </w:rPr>
        <w:t xml:space="preserve"> (this meeting)</w:t>
      </w:r>
    </w:p>
    <w:p w14:paraId="6264A89A" w14:textId="137DEB3D" w:rsidR="00646378" w:rsidRDefault="00646378" w:rsidP="00646378">
      <w:r>
        <w:t>General:</w:t>
      </w:r>
      <w:r w:rsidR="002C3399">
        <w:t xml:space="preserve"> £1540</w:t>
      </w:r>
    </w:p>
    <w:p w14:paraId="579DDD40" w14:textId="374C45E8" w:rsidR="00646378" w:rsidRDefault="00646378" w:rsidP="00646378">
      <w:r>
        <w:t>Arts and Culture:</w:t>
      </w:r>
      <w:r w:rsidR="00404658">
        <w:t xml:space="preserve"> £690</w:t>
      </w:r>
    </w:p>
    <w:p w14:paraId="013BBD4D" w14:textId="77777777" w:rsidR="002C79A3" w:rsidRDefault="002C79A3" w:rsidP="00646378"/>
    <w:p w14:paraId="04229460" w14:textId="6BD9E6F8" w:rsidR="002C79A3" w:rsidRDefault="002C79A3" w:rsidP="00646378">
      <w:r>
        <w:t>Updated Table:</w:t>
      </w:r>
    </w:p>
    <w:tbl>
      <w:tblPr>
        <w:tblStyle w:val="TableGrid"/>
        <w:tblW w:w="0" w:type="auto"/>
        <w:tblInd w:w="567" w:type="dxa"/>
        <w:tblLook w:val="04A0" w:firstRow="1" w:lastRow="0" w:firstColumn="1" w:lastColumn="0" w:noHBand="0" w:noVBand="1"/>
      </w:tblPr>
      <w:tblGrid>
        <w:gridCol w:w="3309"/>
        <w:gridCol w:w="3288"/>
        <w:gridCol w:w="3292"/>
      </w:tblGrid>
      <w:tr w:rsidR="002C79A3" w14:paraId="0A7D253F" w14:textId="77777777" w:rsidTr="00617ABD">
        <w:tc>
          <w:tcPr>
            <w:tcW w:w="3309" w:type="dxa"/>
          </w:tcPr>
          <w:p w14:paraId="15C75505" w14:textId="77777777" w:rsidR="002C79A3" w:rsidRDefault="002C79A3" w:rsidP="00617ABD">
            <w:pPr>
              <w:jc w:val="both"/>
              <w:rPr>
                <w:rFonts w:cstheme="minorHAnsi"/>
              </w:rPr>
            </w:pPr>
          </w:p>
        </w:tc>
        <w:tc>
          <w:tcPr>
            <w:tcW w:w="3288" w:type="dxa"/>
          </w:tcPr>
          <w:p w14:paraId="1B155139" w14:textId="77777777" w:rsidR="002C79A3" w:rsidRPr="00667948" w:rsidRDefault="002C79A3" w:rsidP="00617ABD">
            <w:pPr>
              <w:jc w:val="both"/>
              <w:rPr>
                <w:rFonts w:cstheme="minorHAnsi"/>
                <w:b/>
                <w:bCs/>
              </w:rPr>
            </w:pPr>
            <w:r w:rsidRPr="00667948">
              <w:rPr>
                <w:rFonts w:cstheme="minorHAnsi"/>
                <w:b/>
                <w:bCs/>
              </w:rPr>
              <w:t>Arts and Culture</w:t>
            </w:r>
          </w:p>
        </w:tc>
        <w:tc>
          <w:tcPr>
            <w:tcW w:w="3292" w:type="dxa"/>
          </w:tcPr>
          <w:p w14:paraId="1BD9B839" w14:textId="77777777" w:rsidR="002C79A3" w:rsidRPr="00667948" w:rsidRDefault="002C79A3" w:rsidP="00617ABD">
            <w:pPr>
              <w:jc w:val="both"/>
              <w:rPr>
                <w:rFonts w:cstheme="minorHAnsi"/>
                <w:b/>
                <w:bCs/>
              </w:rPr>
            </w:pPr>
            <w:r w:rsidRPr="00667948">
              <w:rPr>
                <w:rFonts w:cstheme="minorHAnsi"/>
                <w:b/>
                <w:bCs/>
              </w:rPr>
              <w:t>General Pot</w:t>
            </w:r>
          </w:p>
        </w:tc>
      </w:tr>
      <w:tr w:rsidR="002C79A3" w14:paraId="7E0F2D0D" w14:textId="77777777" w:rsidTr="00617ABD">
        <w:tc>
          <w:tcPr>
            <w:tcW w:w="3309" w:type="dxa"/>
          </w:tcPr>
          <w:p w14:paraId="7E0AA0C0" w14:textId="77777777" w:rsidR="002C79A3" w:rsidRPr="00DA4FE1" w:rsidRDefault="002C79A3" w:rsidP="00617ABD">
            <w:pPr>
              <w:jc w:val="both"/>
              <w:rPr>
                <w:rFonts w:cstheme="minorHAnsi"/>
                <w:b/>
                <w:bCs/>
              </w:rPr>
            </w:pPr>
            <w:r>
              <w:rPr>
                <w:rFonts w:cstheme="minorHAnsi"/>
                <w:b/>
                <w:bCs/>
              </w:rPr>
              <w:t>Total</w:t>
            </w:r>
            <w:r w:rsidRPr="00DA4FE1">
              <w:rPr>
                <w:rFonts w:cstheme="minorHAnsi"/>
                <w:b/>
                <w:bCs/>
              </w:rPr>
              <w:t xml:space="preserve"> </w:t>
            </w:r>
            <w:r>
              <w:rPr>
                <w:rFonts w:cstheme="minorHAnsi"/>
                <w:b/>
                <w:bCs/>
              </w:rPr>
              <w:t>B</w:t>
            </w:r>
            <w:r w:rsidRPr="00DA4FE1">
              <w:rPr>
                <w:rFonts w:cstheme="minorHAnsi"/>
                <w:b/>
                <w:bCs/>
              </w:rPr>
              <w:t>udget</w:t>
            </w:r>
          </w:p>
        </w:tc>
        <w:tc>
          <w:tcPr>
            <w:tcW w:w="3288" w:type="dxa"/>
          </w:tcPr>
          <w:p w14:paraId="78C5CECC" w14:textId="77777777" w:rsidR="002C79A3" w:rsidRDefault="002C79A3" w:rsidP="00617ABD">
            <w:pPr>
              <w:jc w:val="both"/>
              <w:rPr>
                <w:rFonts w:cstheme="minorHAnsi"/>
              </w:rPr>
            </w:pPr>
            <w:r>
              <w:rPr>
                <w:rFonts w:cstheme="minorHAnsi"/>
              </w:rPr>
              <w:t>£15,000</w:t>
            </w:r>
          </w:p>
        </w:tc>
        <w:tc>
          <w:tcPr>
            <w:tcW w:w="3292" w:type="dxa"/>
          </w:tcPr>
          <w:p w14:paraId="579B5B6C" w14:textId="77777777" w:rsidR="002C79A3" w:rsidRDefault="002C79A3" w:rsidP="00617ABD">
            <w:pPr>
              <w:jc w:val="both"/>
              <w:rPr>
                <w:rFonts w:cstheme="minorHAnsi"/>
              </w:rPr>
            </w:pPr>
            <w:r>
              <w:rPr>
                <w:rFonts w:cstheme="minorHAnsi"/>
              </w:rPr>
              <w:t>£40,000</w:t>
            </w:r>
          </w:p>
        </w:tc>
      </w:tr>
      <w:tr w:rsidR="002C79A3" w14:paraId="0DAEFE50" w14:textId="77777777" w:rsidTr="00617ABD">
        <w:tc>
          <w:tcPr>
            <w:tcW w:w="3309" w:type="dxa"/>
          </w:tcPr>
          <w:p w14:paraId="27403E5D" w14:textId="77777777" w:rsidR="002C79A3" w:rsidRPr="00DA4FE1" w:rsidRDefault="002C79A3" w:rsidP="00617ABD">
            <w:pPr>
              <w:jc w:val="both"/>
              <w:rPr>
                <w:rFonts w:cstheme="minorHAnsi"/>
                <w:b/>
                <w:bCs/>
              </w:rPr>
            </w:pPr>
            <w:r w:rsidRPr="00DA4FE1">
              <w:rPr>
                <w:rFonts w:cstheme="minorHAnsi"/>
                <w:b/>
                <w:bCs/>
              </w:rPr>
              <w:t>Exec 1 Spend</w:t>
            </w:r>
          </w:p>
        </w:tc>
        <w:tc>
          <w:tcPr>
            <w:tcW w:w="3288" w:type="dxa"/>
          </w:tcPr>
          <w:p w14:paraId="66A54C53" w14:textId="77777777" w:rsidR="002C79A3" w:rsidRDefault="002C79A3" w:rsidP="00617ABD">
            <w:pPr>
              <w:jc w:val="both"/>
              <w:rPr>
                <w:rFonts w:cstheme="minorHAnsi"/>
              </w:rPr>
            </w:pPr>
            <w:r>
              <w:rPr>
                <w:rFonts w:cstheme="minorHAnsi"/>
              </w:rPr>
              <w:t>£375</w:t>
            </w:r>
          </w:p>
        </w:tc>
        <w:tc>
          <w:tcPr>
            <w:tcW w:w="3292" w:type="dxa"/>
          </w:tcPr>
          <w:p w14:paraId="6E6E047C" w14:textId="77777777" w:rsidR="002C79A3" w:rsidRDefault="002C79A3" w:rsidP="00617ABD">
            <w:pPr>
              <w:jc w:val="both"/>
              <w:rPr>
                <w:rFonts w:cstheme="minorHAnsi"/>
              </w:rPr>
            </w:pPr>
            <w:r>
              <w:rPr>
                <w:rFonts w:cstheme="minorHAnsi"/>
              </w:rPr>
              <w:t>£315</w:t>
            </w:r>
          </w:p>
        </w:tc>
      </w:tr>
      <w:tr w:rsidR="002C79A3" w14:paraId="3C851847" w14:textId="77777777" w:rsidTr="00617ABD">
        <w:tc>
          <w:tcPr>
            <w:tcW w:w="3309" w:type="dxa"/>
          </w:tcPr>
          <w:p w14:paraId="0D5F00E2" w14:textId="77777777" w:rsidR="002C79A3" w:rsidRPr="00DA4FE1" w:rsidRDefault="002C79A3" w:rsidP="00617ABD">
            <w:pPr>
              <w:jc w:val="both"/>
              <w:rPr>
                <w:rFonts w:cstheme="minorHAnsi"/>
                <w:b/>
                <w:bCs/>
              </w:rPr>
            </w:pPr>
            <w:r w:rsidRPr="00DA4FE1">
              <w:rPr>
                <w:rFonts w:cstheme="minorHAnsi"/>
                <w:b/>
                <w:bCs/>
              </w:rPr>
              <w:t>Exec 2 Spend</w:t>
            </w:r>
          </w:p>
        </w:tc>
        <w:tc>
          <w:tcPr>
            <w:tcW w:w="3288" w:type="dxa"/>
          </w:tcPr>
          <w:p w14:paraId="10B18BF6" w14:textId="77777777" w:rsidR="002C79A3" w:rsidRDefault="002C79A3" w:rsidP="00617ABD">
            <w:pPr>
              <w:jc w:val="both"/>
              <w:rPr>
                <w:rFonts w:cstheme="minorHAnsi"/>
              </w:rPr>
            </w:pPr>
            <w:r>
              <w:rPr>
                <w:rFonts w:cstheme="minorHAnsi"/>
              </w:rPr>
              <w:t>£801.91</w:t>
            </w:r>
          </w:p>
        </w:tc>
        <w:tc>
          <w:tcPr>
            <w:tcW w:w="3292" w:type="dxa"/>
          </w:tcPr>
          <w:p w14:paraId="06531624" w14:textId="77777777" w:rsidR="002C79A3" w:rsidRDefault="002C79A3" w:rsidP="00617ABD">
            <w:pPr>
              <w:jc w:val="both"/>
              <w:rPr>
                <w:rFonts w:cstheme="minorHAnsi"/>
              </w:rPr>
            </w:pPr>
            <w:r>
              <w:rPr>
                <w:rFonts w:cstheme="minorHAnsi"/>
              </w:rPr>
              <w:t>£1540</w:t>
            </w:r>
          </w:p>
        </w:tc>
      </w:tr>
      <w:tr w:rsidR="002C79A3" w14:paraId="689EE53F" w14:textId="77777777" w:rsidTr="00617ABD">
        <w:tc>
          <w:tcPr>
            <w:tcW w:w="3309" w:type="dxa"/>
          </w:tcPr>
          <w:p w14:paraId="027C6915" w14:textId="0BD8AD77" w:rsidR="002C79A3" w:rsidRPr="00DA4FE1" w:rsidRDefault="002C79A3" w:rsidP="00617ABD">
            <w:pPr>
              <w:jc w:val="both"/>
              <w:rPr>
                <w:rFonts w:cstheme="minorHAnsi"/>
                <w:b/>
                <w:bCs/>
              </w:rPr>
            </w:pPr>
            <w:r>
              <w:rPr>
                <w:rFonts w:cstheme="minorHAnsi"/>
                <w:b/>
                <w:bCs/>
              </w:rPr>
              <w:t>Exec 3 Spend</w:t>
            </w:r>
          </w:p>
        </w:tc>
        <w:tc>
          <w:tcPr>
            <w:tcW w:w="3288" w:type="dxa"/>
          </w:tcPr>
          <w:p w14:paraId="79D806F1" w14:textId="34C400DB" w:rsidR="002C79A3" w:rsidRDefault="002C79A3" w:rsidP="00617ABD">
            <w:pPr>
              <w:jc w:val="both"/>
              <w:rPr>
                <w:rFonts w:cstheme="minorHAnsi"/>
              </w:rPr>
            </w:pPr>
            <w:r>
              <w:rPr>
                <w:rFonts w:cstheme="minorHAnsi"/>
              </w:rPr>
              <w:t>£690</w:t>
            </w:r>
          </w:p>
        </w:tc>
        <w:tc>
          <w:tcPr>
            <w:tcW w:w="3292" w:type="dxa"/>
          </w:tcPr>
          <w:p w14:paraId="6F8F5438" w14:textId="0E6252B2" w:rsidR="002C79A3" w:rsidRDefault="002C79A3" w:rsidP="00617ABD">
            <w:pPr>
              <w:jc w:val="both"/>
              <w:rPr>
                <w:rFonts w:cstheme="minorHAnsi"/>
              </w:rPr>
            </w:pPr>
            <w:r>
              <w:rPr>
                <w:rFonts w:cstheme="minorHAnsi"/>
              </w:rPr>
              <w:t>£1540</w:t>
            </w:r>
          </w:p>
        </w:tc>
      </w:tr>
      <w:tr w:rsidR="002C79A3" w14:paraId="1642341E" w14:textId="77777777" w:rsidTr="00617ABD">
        <w:tc>
          <w:tcPr>
            <w:tcW w:w="3309" w:type="dxa"/>
          </w:tcPr>
          <w:p w14:paraId="59013448" w14:textId="77777777" w:rsidR="002C79A3" w:rsidRPr="00DA4FE1" w:rsidRDefault="002C79A3" w:rsidP="00617ABD">
            <w:pPr>
              <w:jc w:val="both"/>
              <w:rPr>
                <w:rFonts w:cstheme="minorHAnsi"/>
                <w:b/>
                <w:bCs/>
              </w:rPr>
            </w:pPr>
            <w:r w:rsidRPr="00DA4FE1">
              <w:rPr>
                <w:rFonts w:cstheme="minorHAnsi"/>
                <w:b/>
                <w:bCs/>
              </w:rPr>
              <w:t xml:space="preserve">Remaining </w:t>
            </w:r>
            <w:r>
              <w:rPr>
                <w:rFonts w:cstheme="minorHAnsi"/>
                <w:b/>
                <w:bCs/>
              </w:rPr>
              <w:t>B</w:t>
            </w:r>
            <w:r w:rsidRPr="00DA4FE1">
              <w:rPr>
                <w:rFonts w:cstheme="minorHAnsi"/>
                <w:b/>
                <w:bCs/>
              </w:rPr>
              <w:t>udget</w:t>
            </w:r>
          </w:p>
        </w:tc>
        <w:tc>
          <w:tcPr>
            <w:tcW w:w="3288" w:type="dxa"/>
          </w:tcPr>
          <w:p w14:paraId="1E3F9BDB" w14:textId="1F4B1355" w:rsidR="002C79A3" w:rsidRPr="00DF0D59" w:rsidRDefault="002C79A3" w:rsidP="00617ABD">
            <w:pPr>
              <w:jc w:val="both"/>
              <w:rPr>
                <w:rFonts w:cstheme="minorHAnsi"/>
                <w:b/>
                <w:bCs/>
              </w:rPr>
            </w:pPr>
            <w:r w:rsidRPr="00DF0D59">
              <w:rPr>
                <w:rFonts w:cstheme="minorHAnsi"/>
                <w:b/>
                <w:bCs/>
              </w:rPr>
              <w:t>£13,</w:t>
            </w:r>
            <w:r w:rsidR="004C2C86">
              <w:rPr>
                <w:rFonts w:cstheme="minorHAnsi"/>
                <w:b/>
                <w:bCs/>
              </w:rPr>
              <w:t>113.09</w:t>
            </w:r>
          </w:p>
        </w:tc>
        <w:tc>
          <w:tcPr>
            <w:tcW w:w="3292" w:type="dxa"/>
          </w:tcPr>
          <w:p w14:paraId="094AD10A" w14:textId="42B40FFD" w:rsidR="002C79A3" w:rsidRPr="00DF0D59" w:rsidRDefault="002C79A3" w:rsidP="00617ABD">
            <w:pPr>
              <w:jc w:val="both"/>
              <w:rPr>
                <w:rFonts w:cstheme="minorHAnsi"/>
                <w:b/>
                <w:bCs/>
              </w:rPr>
            </w:pPr>
            <w:r w:rsidRPr="00DF0D59">
              <w:rPr>
                <w:rFonts w:cstheme="minorHAnsi"/>
                <w:b/>
                <w:bCs/>
              </w:rPr>
              <w:t>£3</w:t>
            </w:r>
            <w:r w:rsidR="003D34DE">
              <w:rPr>
                <w:rFonts w:cstheme="minorHAnsi"/>
                <w:b/>
                <w:bCs/>
              </w:rPr>
              <w:t>6,605</w:t>
            </w:r>
          </w:p>
        </w:tc>
      </w:tr>
    </w:tbl>
    <w:p w14:paraId="217EBA8C" w14:textId="77777777" w:rsidR="002C79A3" w:rsidRDefault="002C79A3" w:rsidP="00646378"/>
    <w:sectPr w:rsidR="002C79A3"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76D0A" w14:textId="77777777" w:rsidR="000C3079" w:rsidRDefault="000C3079">
      <w:pPr>
        <w:spacing w:after="0" w:line="240" w:lineRule="auto"/>
      </w:pPr>
      <w:r>
        <w:separator/>
      </w:r>
    </w:p>
  </w:endnote>
  <w:endnote w:type="continuationSeparator" w:id="0">
    <w:p w14:paraId="4AB9F158" w14:textId="77777777" w:rsidR="000C3079" w:rsidRDefault="000C3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5260E" w14:textId="77777777" w:rsidR="000C3079" w:rsidRDefault="000C3079">
      <w:pPr>
        <w:spacing w:after="0" w:line="240" w:lineRule="auto"/>
      </w:pPr>
      <w:r>
        <w:separator/>
      </w:r>
    </w:p>
  </w:footnote>
  <w:footnote w:type="continuationSeparator" w:id="0">
    <w:p w14:paraId="2FFED151" w14:textId="77777777" w:rsidR="000C3079" w:rsidRDefault="000C3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802" w14:textId="77777777" w:rsidR="006B74CD" w:rsidRDefault="004214D8" w:rsidP="006B74CD">
    <w:pPr>
      <w:pStyle w:val="Header"/>
      <w:jc w:val="right"/>
    </w:pPr>
    <w:r>
      <w:t xml:space="preserve">                      </w:t>
    </w:r>
    <w:r>
      <w:rPr>
        <w:noProof/>
        <w:lang w:eastAsia="en-GB"/>
      </w:rPr>
      <w:drawing>
        <wp:inline distT="0" distB="0" distL="0" distR="0" wp14:anchorId="4AE78B4F" wp14:editId="2FD824D3">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A9"/>
    <w:multiLevelType w:val="hybridMultilevel"/>
    <w:tmpl w:val="1AB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C40BB"/>
    <w:multiLevelType w:val="hybridMultilevel"/>
    <w:tmpl w:val="1392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F5357"/>
    <w:multiLevelType w:val="hybridMultilevel"/>
    <w:tmpl w:val="E54673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 w15:restartNumberingAfterBreak="0">
    <w:nsid w:val="1D370994"/>
    <w:multiLevelType w:val="hybridMultilevel"/>
    <w:tmpl w:val="219A710E"/>
    <w:lvl w:ilvl="0" w:tplc="21A882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85B7BCB"/>
    <w:multiLevelType w:val="hybridMultilevel"/>
    <w:tmpl w:val="3EF21554"/>
    <w:lvl w:ilvl="0" w:tplc="8CA2C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B75F1"/>
    <w:multiLevelType w:val="hybridMultilevel"/>
    <w:tmpl w:val="5442C4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65023D7A"/>
    <w:multiLevelType w:val="hybridMultilevel"/>
    <w:tmpl w:val="D4E4C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20D5C"/>
    <w:multiLevelType w:val="hybridMultilevel"/>
    <w:tmpl w:val="675A5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D319E"/>
    <w:multiLevelType w:val="hybridMultilevel"/>
    <w:tmpl w:val="4CB29E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0" w15:restartNumberingAfterBreak="0">
    <w:nsid w:val="7D8704A0"/>
    <w:multiLevelType w:val="hybridMultilevel"/>
    <w:tmpl w:val="16D4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48781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4785172">
    <w:abstractNumId w:val="2"/>
  </w:num>
  <w:num w:numId="3" w16cid:durableId="1161119323">
    <w:abstractNumId w:val="3"/>
  </w:num>
  <w:num w:numId="4" w16cid:durableId="1624119402">
    <w:abstractNumId w:val="6"/>
  </w:num>
  <w:num w:numId="5" w16cid:durableId="92824002">
    <w:abstractNumId w:val="9"/>
  </w:num>
  <w:num w:numId="6" w16cid:durableId="621543693">
    <w:abstractNumId w:val="5"/>
  </w:num>
  <w:num w:numId="7" w16cid:durableId="265890256">
    <w:abstractNumId w:val="4"/>
  </w:num>
  <w:num w:numId="8" w16cid:durableId="1166702929">
    <w:abstractNumId w:val="8"/>
  </w:num>
  <w:num w:numId="9" w16cid:durableId="1524443418">
    <w:abstractNumId w:val="0"/>
  </w:num>
  <w:num w:numId="10" w16cid:durableId="1264995726">
    <w:abstractNumId w:val="1"/>
  </w:num>
  <w:num w:numId="11" w16cid:durableId="268516047">
    <w:abstractNumId w:val="7"/>
  </w:num>
  <w:num w:numId="12" w16cid:durableId="1474643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5"/>
    <w:rsid w:val="00002E2F"/>
    <w:rsid w:val="00023E31"/>
    <w:rsid w:val="000932E2"/>
    <w:rsid w:val="00096565"/>
    <w:rsid w:val="000C3079"/>
    <w:rsid w:val="000D03BB"/>
    <w:rsid w:val="000D6DEC"/>
    <w:rsid w:val="000E1B5C"/>
    <w:rsid w:val="001063E3"/>
    <w:rsid w:val="00123BCF"/>
    <w:rsid w:val="00124DED"/>
    <w:rsid w:val="00140E4B"/>
    <w:rsid w:val="00147477"/>
    <w:rsid w:val="001538E6"/>
    <w:rsid w:val="00153E69"/>
    <w:rsid w:val="0015529D"/>
    <w:rsid w:val="00157E90"/>
    <w:rsid w:val="0016182A"/>
    <w:rsid w:val="00162ABF"/>
    <w:rsid w:val="00172537"/>
    <w:rsid w:val="001A1EE6"/>
    <w:rsid w:val="001A70CE"/>
    <w:rsid w:val="001B4606"/>
    <w:rsid w:val="001B6286"/>
    <w:rsid w:val="001C75BF"/>
    <w:rsid w:val="0023097F"/>
    <w:rsid w:val="002458D9"/>
    <w:rsid w:val="00284193"/>
    <w:rsid w:val="002A5534"/>
    <w:rsid w:val="002A7A9F"/>
    <w:rsid w:val="002B6F52"/>
    <w:rsid w:val="002C0B76"/>
    <w:rsid w:val="002C3399"/>
    <w:rsid w:val="002C79A3"/>
    <w:rsid w:val="002D1FCD"/>
    <w:rsid w:val="002D3730"/>
    <w:rsid w:val="002E0D01"/>
    <w:rsid w:val="002E0F6B"/>
    <w:rsid w:val="002E6AA1"/>
    <w:rsid w:val="002F3C0D"/>
    <w:rsid w:val="002F62BA"/>
    <w:rsid w:val="00316A4C"/>
    <w:rsid w:val="00336FA6"/>
    <w:rsid w:val="003731CD"/>
    <w:rsid w:val="00376CDD"/>
    <w:rsid w:val="003B132F"/>
    <w:rsid w:val="003B4740"/>
    <w:rsid w:val="003C3E79"/>
    <w:rsid w:val="003C5125"/>
    <w:rsid w:val="003D34DE"/>
    <w:rsid w:val="003E4557"/>
    <w:rsid w:val="00404658"/>
    <w:rsid w:val="00413F87"/>
    <w:rsid w:val="004214D8"/>
    <w:rsid w:val="0043514D"/>
    <w:rsid w:val="00457BB7"/>
    <w:rsid w:val="00467281"/>
    <w:rsid w:val="0047056A"/>
    <w:rsid w:val="004944BB"/>
    <w:rsid w:val="00496DCA"/>
    <w:rsid w:val="004A0A8B"/>
    <w:rsid w:val="004A3770"/>
    <w:rsid w:val="004A6123"/>
    <w:rsid w:val="004C2C86"/>
    <w:rsid w:val="004C7205"/>
    <w:rsid w:val="004C7277"/>
    <w:rsid w:val="004E01C4"/>
    <w:rsid w:val="00506B48"/>
    <w:rsid w:val="00514DD7"/>
    <w:rsid w:val="00597725"/>
    <w:rsid w:val="005A2F39"/>
    <w:rsid w:val="005B473D"/>
    <w:rsid w:val="005F7243"/>
    <w:rsid w:val="0062238B"/>
    <w:rsid w:val="0063244A"/>
    <w:rsid w:val="00634695"/>
    <w:rsid w:val="00640121"/>
    <w:rsid w:val="00646378"/>
    <w:rsid w:val="006541E2"/>
    <w:rsid w:val="00667948"/>
    <w:rsid w:val="0067096A"/>
    <w:rsid w:val="00672263"/>
    <w:rsid w:val="00695EAF"/>
    <w:rsid w:val="006B5930"/>
    <w:rsid w:val="006C719D"/>
    <w:rsid w:val="006D5A31"/>
    <w:rsid w:val="006E294B"/>
    <w:rsid w:val="00705F6B"/>
    <w:rsid w:val="00721D9E"/>
    <w:rsid w:val="00725EF4"/>
    <w:rsid w:val="0075593B"/>
    <w:rsid w:val="00767C45"/>
    <w:rsid w:val="00774C25"/>
    <w:rsid w:val="00785964"/>
    <w:rsid w:val="007A7CE4"/>
    <w:rsid w:val="007C691D"/>
    <w:rsid w:val="007D3719"/>
    <w:rsid w:val="007D6963"/>
    <w:rsid w:val="00804B38"/>
    <w:rsid w:val="00834BE0"/>
    <w:rsid w:val="00835AF4"/>
    <w:rsid w:val="00847208"/>
    <w:rsid w:val="00855CC7"/>
    <w:rsid w:val="008A2C0B"/>
    <w:rsid w:val="008D2FAB"/>
    <w:rsid w:val="00912997"/>
    <w:rsid w:val="00935E61"/>
    <w:rsid w:val="00941C59"/>
    <w:rsid w:val="0094238D"/>
    <w:rsid w:val="009777E9"/>
    <w:rsid w:val="009833DD"/>
    <w:rsid w:val="00993767"/>
    <w:rsid w:val="009953DA"/>
    <w:rsid w:val="009A600E"/>
    <w:rsid w:val="009B470B"/>
    <w:rsid w:val="009C4A08"/>
    <w:rsid w:val="009E0C07"/>
    <w:rsid w:val="009E0E4D"/>
    <w:rsid w:val="009E1857"/>
    <w:rsid w:val="00A00E7D"/>
    <w:rsid w:val="00A274D2"/>
    <w:rsid w:val="00A30189"/>
    <w:rsid w:val="00A32659"/>
    <w:rsid w:val="00A45C5A"/>
    <w:rsid w:val="00A4751E"/>
    <w:rsid w:val="00A634E0"/>
    <w:rsid w:val="00A91213"/>
    <w:rsid w:val="00AA0CF0"/>
    <w:rsid w:val="00AD292A"/>
    <w:rsid w:val="00AE25E2"/>
    <w:rsid w:val="00B12C64"/>
    <w:rsid w:val="00B433B5"/>
    <w:rsid w:val="00B848AB"/>
    <w:rsid w:val="00B85C65"/>
    <w:rsid w:val="00BC3759"/>
    <w:rsid w:val="00BC6565"/>
    <w:rsid w:val="00BD0DD6"/>
    <w:rsid w:val="00BD3B60"/>
    <w:rsid w:val="00BE6EF9"/>
    <w:rsid w:val="00C11E91"/>
    <w:rsid w:val="00C2062A"/>
    <w:rsid w:val="00C30522"/>
    <w:rsid w:val="00C30D52"/>
    <w:rsid w:val="00C346AF"/>
    <w:rsid w:val="00C448C3"/>
    <w:rsid w:val="00C47315"/>
    <w:rsid w:val="00C53A51"/>
    <w:rsid w:val="00C709D3"/>
    <w:rsid w:val="00C93A26"/>
    <w:rsid w:val="00C95280"/>
    <w:rsid w:val="00CB0549"/>
    <w:rsid w:val="00CB4787"/>
    <w:rsid w:val="00CC150B"/>
    <w:rsid w:val="00CC4FED"/>
    <w:rsid w:val="00D131D7"/>
    <w:rsid w:val="00D3455E"/>
    <w:rsid w:val="00D443E0"/>
    <w:rsid w:val="00D75D14"/>
    <w:rsid w:val="00D92E54"/>
    <w:rsid w:val="00D97B7B"/>
    <w:rsid w:val="00DA03E7"/>
    <w:rsid w:val="00DA4FE1"/>
    <w:rsid w:val="00DA6106"/>
    <w:rsid w:val="00DF0D59"/>
    <w:rsid w:val="00E02014"/>
    <w:rsid w:val="00E27A99"/>
    <w:rsid w:val="00E32C3D"/>
    <w:rsid w:val="00E37335"/>
    <w:rsid w:val="00E635DC"/>
    <w:rsid w:val="00EE36B6"/>
    <w:rsid w:val="00EE3DFC"/>
    <w:rsid w:val="00F154FE"/>
    <w:rsid w:val="00F308B0"/>
    <w:rsid w:val="00F326A3"/>
    <w:rsid w:val="00F60052"/>
    <w:rsid w:val="00F71945"/>
    <w:rsid w:val="00F96C5B"/>
    <w:rsid w:val="00FA1651"/>
    <w:rsid w:val="00FB0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740"/>
  <w15:chartTrackingRefBased/>
  <w15:docId w15:val="{751AE88E-3AB3-4590-A474-BBF9C31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B5"/>
    <w:pPr>
      <w:ind w:left="720"/>
      <w:contextualSpacing/>
    </w:pPr>
  </w:style>
  <w:style w:type="paragraph" w:styleId="Header">
    <w:name w:val="header"/>
    <w:basedOn w:val="Normal"/>
    <w:link w:val="HeaderChar"/>
    <w:uiPriority w:val="99"/>
    <w:unhideWhenUsed/>
    <w:rsid w:val="00B4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B5"/>
  </w:style>
  <w:style w:type="table" w:styleId="TableGrid">
    <w:name w:val="Table Grid"/>
    <w:basedOn w:val="TableNormal"/>
    <w:uiPriority w:val="39"/>
    <w:rsid w:val="00B4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987</Words>
  <Characters>5626</Characters>
  <Application>Microsoft Office Word</Application>
  <DocSecurity>0</DocSecurity>
  <Lines>46</Lines>
  <Paragraphs>13</Paragraphs>
  <ScaleCrop>false</ScaleCrop>
  <Company>University of Strathclyde</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Murray</dc:creator>
  <cp:keywords/>
  <dc:description/>
  <cp:lastModifiedBy>Christopher McMahon</cp:lastModifiedBy>
  <cp:revision>85</cp:revision>
  <dcterms:created xsi:type="dcterms:W3CDTF">2022-09-21T13:04:00Z</dcterms:created>
  <dcterms:modified xsi:type="dcterms:W3CDTF">2022-10-05T13:09:00Z</dcterms:modified>
</cp:coreProperties>
</file>