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C5E52" w14:textId="66068C03" w:rsidR="00040A8F" w:rsidRDefault="00040A8F" w:rsidP="00040A8F">
      <w:pPr>
        <w:jc w:val="center"/>
        <w:rPr>
          <w:rFonts w:cstheme="minorHAnsi"/>
          <w:u w:val="single"/>
        </w:rPr>
      </w:pPr>
      <w:r w:rsidRPr="00365FDD">
        <w:rPr>
          <w:rFonts w:cstheme="minorHAnsi"/>
          <w:u w:val="single"/>
        </w:rPr>
        <w:t>Societies Executive Committee Meeting</w:t>
      </w:r>
      <w:r w:rsidR="00295A55">
        <w:rPr>
          <w:rFonts w:cstheme="minorHAnsi"/>
          <w:u w:val="single"/>
        </w:rPr>
        <w:t xml:space="preserve"> 4</w:t>
      </w:r>
      <w:r w:rsidRPr="00365FDD">
        <w:rPr>
          <w:rFonts w:cstheme="minorHAnsi"/>
          <w:u w:val="single"/>
        </w:rPr>
        <w:t xml:space="preserve"> Agenda</w:t>
      </w:r>
    </w:p>
    <w:p w14:paraId="243637FE" w14:textId="4058E6BC" w:rsidR="00295A55" w:rsidRPr="00365FDD" w:rsidRDefault="00295A55" w:rsidP="00040A8F">
      <w:pPr>
        <w:jc w:val="center"/>
        <w:rPr>
          <w:rFonts w:cstheme="minorHAnsi"/>
          <w:u w:val="single"/>
        </w:rPr>
      </w:pPr>
      <w:r>
        <w:rPr>
          <w:rFonts w:cstheme="minorHAnsi"/>
          <w:u w:val="single"/>
        </w:rPr>
        <w:t>11/10/2023</w:t>
      </w:r>
    </w:p>
    <w:p w14:paraId="2170B11E" w14:textId="67BBE773" w:rsidR="00040A8F" w:rsidRDefault="00040A8F" w:rsidP="00040A8F">
      <w:pPr>
        <w:pStyle w:val="ListParagraph"/>
        <w:numPr>
          <w:ilvl w:val="0"/>
          <w:numId w:val="1"/>
        </w:numPr>
        <w:rPr>
          <w:rFonts w:cstheme="minorHAnsi"/>
        </w:rPr>
      </w:pPr>
      <w:r w:rsidRPr="00694A26">
        <w:rPr>
          <w:rFonts w:cstheme="minorHAnsi"/>
        </w:rPr>
        <w:t>Welcome and Apologies</w:t>
      </w:r>
    </w:p>
    <w:p w14:paraId="2EAB0CE8" w14:textId="1CFF3C1C" w:rsidR="00E30232" w:rsidRPr="00E30232" w:rsidRDefault="00E30232" w:rsidP="00E30232">
      <w:pPr>
        <w:rPr>
          <w:rFonts w:cstheme="minorHAnsi"/>
        </w:rPr>
      </w:pPr>
      <w:r>
        <w:rPr>
          <w:rFonts w:cstheme="minorHAnsi"/>
        </w:rPr>
        <w:t>Apologies from Elohor and Karen/ This semester Karen will be joining from 3 pm due to placement requirement</w:t>
      </w:r>
      <w:r w:rsidR="00FE7B49">
        <w:rPr>
          <w:rFonts w:cstheme="minorHAnsi"/>
        </w:rPr>
        <w:t>.</w:t>
      </w:r>
    </w:p>
    <w:p w14:paraId="7B479699" w14:textId="77777777" w:rsidR="00040A8F" w:rsidRPr="00694A26" w:rsidRDefault="00040A8F" w:rsidP="00040A8F">
      <w:pPr>
        <w:pStyle w:val="ListParagraph"/>
        <w:rPr>
          <w:rFonts w:cstheme="minorHAnsi"/>
        </w:rPr>
      </w:pPr>
    </w:p>
    <w:p w14:paraId="04696F76" w14:textId="55113B2A" w:rsidR="00040A8F" w:rsidRPr="00E30232" w:rsidRDefault="00040A8F" w:rsidP="00040A8F">
      <w:pPr>
        <w:pStyle w:val="ListParagraph"/>
        <w:numPr>
          <w:ilvl w:val="0"/>
          <w:numId w:val="1"/>
        </w:numPr>
        <w:rPr>
          <w:rFonts w:cstheme="minorHAnsi"/>
          <w:color w:val="FF0000"/>
        </w:rPr>
      </w:pPr>
      <w:r w:rsidRPr="00694A26">
        <w:rPr>
          <w:rFonts w:cstheme="minorHAnsi"/>
        </w:rPr>
        <w:t>Approve Minutes from Societies Ex</w:t>
      </w:r>
      <w:r w:rsidRPr="003E0552">
        <w:rPr>
          <w:rFonts w:cstheme="minorHAnsi"/>
        </w:rPr>
        <w:t xml:space="preserve">ec </w:t>
      </w:r>
      <w:r w:rsidR="003E0552" w:rsidRPr="003E0552">
        <w:rPr>
          <w:rFonts w:cstheme="minorHAnsi"/>
        </w:rPr>
        <w:t>3</w:t>
      </w:r>
    </w:p>
    <w:p w14:paraId="1117948D" w14:textId="1B6D2B2B" w:rsidR="00E30232" w:rsidRDefault="00E30232" w:rsidP="00D80278">
      <w:pPr>
        <w:rPr>
          <w:rFonts w:cstheme="minorHAnsi"/>
          <w:color w:val="FF0000"/>
        </w:rPr>
      </w:pPr>
      <w:r>
        <w:rPr>
          <w:rFonts w:cstheme="minorHAnsi"/>
          <w:color w:val="FF0000"/>
        </w:rPr>
        <w:t>Justyna has amendment</w:t>
      </w:r>
      <w:r w:rsidR="00D80278">
        <w:rPr>
          <w:rFonts w:cstheme="minorHAnsi"/>
          <w:color w:val="FF0000"/>
        </w:rPr>
        <w:t xml:space="preserve"> suggestions</w:t>
      </w:r>
      <w:r>
        <w:rPr>
          <w:rFonts w:cstheme="minorHAnsi"/>
          <w:color w:val="FF0000"/>
        </w:rPr>
        <w:t xml:space="preserve"> to</w:t>
      </w:r>
      <w:r w:rsidR="00D80278">
        <w:rPr>
          <w:rFonts w:cstheme="minorHAnsi"/>
          <w:color w:val="FF0000"/>
        </w:rPr>
        <w:t xml:space="preserve"> make</w:t>
      </w:r>
      <w:r>
        <w:rPr>
          <w:rFonts w:cstheme="minorHAnsi"/>
          <w:color w:val="FF0000"/>
        </w:rPr>
        <w:t xml:space="preserve"> </w:t>
      </w:r>
      <w:r w:rsidR="00D80278">
        <w:rPr>
          <w:rFonts w:cstheme="minorHAnsi"/>
          <w:color w:val="FF0000"/>
        </w:rPr>
        <w:t xml:space="preserve">to the last Soc Exec </w:t>
      </w:r>
      <w:r>
        <w:rPr>
          <w:rFonts w:cstheme="minorHAnsi"/>
          <w:color w:val="FF0000"/>
        </w:rPr>
        <w:t xml:space="preserve">minutes. </w:t>
      </w:r>
      <w:r w:rsidR="00D80278">
        <w:rPr>
          <w:rFonts w:cstheme="minorHAnsi"/>
          <w:color w:val="FF0000"/>
        </w:rPr>
        <w:t xml:space="preserve">Typos and committee members leaving and re-entering the room should be </w:t>
      </w:r>
      <w:r>
        <w:rPr>
          <w:rFonts w:cstheme="minorHAnsi"/>
          <w:color w:val="FF0000"/>
        </w:rPr>
        <w:t>reflected in the minutes</w:t>
      </w:r>
      <w:r w:rsidR="00D80278">
        <w:rPr>
          <w:rFonts w:cstheme="minorHAnsi"/>
          <w:color w:val="FF0000"/>
        </w:rPr>
        <w:t xml:space="preserve"> </w:t>
      </w:r>
      <w:r>
        <w:rPr>
          <w:rFonts w:cstheme="minorHAnsi"/>
          <w:color w:val="FF0000"/>
        </w:rPr>
        <w:t>to reflect democratic processes if society discussed is from Society Exec member.</w:t>
      </w:r>
    </w:p>
    <w:p w14:paraId="4B863667" w14:textId="34C94829" w:rsidR="00D80278" w:rsidRPr="00E30232" w:rsidRDefault="000F6221" w:rsidP="00E30232">
      <w:pPr>
        <w:rPr>
          <w:rFonts w:cstheme="minorHAnsi"/>
          <w:color w:val="FF0000"/>
        </w:rPr>
      </w:pPr>
      <w:r>
        <w:rPr>
          <w:rFonts w:cstheme="minorHAnsi"/>
          <w:color w:val="FF0000"/>
        </w:rPr>
        <w:t xml:space="preserve">Minutes were approved after </w:t>
      </w:r>
      <w:r w:rsidR="00D80278">
        <w:rPr>
          <w:rFonts w:cstheme="minorHAnsi"/>
          <w:color w:val="FF0000"/>
        </w:rPr>
        <w:t>the ‘Societies Exec competition/initiative for 2023/24’ agenda point.</w:t>
      </w:r>
    </w:p>
    <w:p w14:paraId="5BE5A95A" w14:textId="77777777" w:rsidR="00040A8F" w:rsidRPr="00694A26" w:rsidRDefault="00040A8F" w:rsidP="00040A8F">
      <w:pPr>
        <w:pStyle w:val="ListParagraph"/>
        <w:rPr>
          <w:rFonts w:cstheme="minorHAnsi"/>
        </w:rPr>
      </w:pPr>
    </w:p>
    <w:p w14:paraId="2E21B834" w14:textId="2448F745" w:rsidR="003718C5" w:rsidRDefault="00040A8F" w:rsidP="003718C5">
      <w:pPr>
        <w:pStyle w:val="ListParagraph"/>
        <w:numPr>
          <w:ilvl w:val="0"/>
          <w:numId w:val="1"/>
        </w:numPr>
        <w:rPr>
          <w:rFonts w:cstheme="minorHAnsi"/>
        </w:rPr>
      </w:pPr>
      <w:r w:rsidRPr="00694A26">
        <w:rPr>
          <w:rFonts w:cstheme="minorHAnsi"/>
        </w:rPr>
        <w:t>Matters Arising</w:t>
      </w:r>
    </w:p>
    <w:p w14:paraId="0510FB1C" w14:textId="08340C60" w:rsidR="00EB3724" w:rsidRDefault="00EB3724" w:rsidP="00EB3724">
      <w:pPr>
        <w:pStyle w:val="ListParagraph"/>
        <w:rPr>
          <w:rFonts w:cstheme="minorHAnsi"/>
        </w:rPr>
      </w:pPr>
    </w:p>
    <w:p w14:paraId="4EC900DA" w14:textId="788EFC96" w:rsidR="00D80278" w:rsidRDefault="00E30232" w:rsidP="00EB3724">
      <w:pPr>
        <w:pStyle w:val="ListParagraph"/>
        <w:rPr>
          <w:rFonts w:cstheme="minorHAnsi"/>
          <w:u w:val="single"/>
        </w:rPr>
      </w:pPr>
      <w:r w:rsidRPr="00FE7B49">
        <w:rPr>
          <w:rFonts w:cstheme="minorHAnsi"/>
          <w:u w:val="single"/>
        </w:rPr>
        <w:t>Battle of the societies</w:t>
      </w:r>
      <w:r w:rsidR="00D80278" w:rsidRPr="00FE7B49">
        <w:rPr>
          <w:rFonts w:cstheme="minorHAnsi"/>
          <w:u w:val="single"/>
        </w:rPr>
        <w:t xml:space="preserve"> quiz</w:t>
      </w:r>
    </w:p>
    <w:p w14:paraId="207CF5C3" w14:textId="77777777" w:rsidR="00FE7B49" w:rsidRPr="00FE7B49" w:rsidRDefault="00FE7B49" w:rsidP="00EB3724">
      <w:pPr>
        <w:pStyle w:val="ListParagraph"/>
        <w:rPr>
          <w:rFonts w:cstheme="minorHAnsi"/>
          <w:u w:val="single"/>
        </w:rPr>
      </w:pPr>
    </w:p>
    <w:p w14:paraId="7550BA28" w14:textId="77777777" w:rsidR="00D80278" w:rsidRDefault="00E30232" w:rsidP="00EB3724">
      <w:pPr>
        <w:pStyle w:val="ListParagraph"/>
        <w:rPr>
          <w:rFonts w:cstheme="minorHAnsi"/>
        </w:rPr>
      </w:pPr>
      <w:r>
        <w:rPr>
          <w:rFonts w:cstheme="minorHAnsi"/>
        </w:rPr>
        <w:t>5 societies turned up</w:t>
      </w:r>
      <w:r w:rsidR="00D80278">
        <w:rPr>
          <w:rFonts w:cstheme="minorHAnsi"/>
        </w:rPr>
        <w:t xml:space="preserve"> to the</w:t>
      </w:r>
      <w:r>
        <w:rPr>
          <w:rFonts w:cstheme="minorHAnsi"/>
        </w:rPr>
        <w:t xml:space="preserve"> </w:t>
      </w:r>
      <w:r w:rsidR="00D80278">
        <w:rPr>
          <w:rFonts w:cstheme="minorHAnsi"/>
        </w:rPr>
        <w:t xml:space="preserve">quiz so </w:t>
      </w:r>
      <w:r>
        <w:rPr>
          <w:rFonts w:cstheme="minorHAnsi"/>
        </w:rPr>
        <w:t>only £50</w:t>
      </w:r>
      <w:r w:rsidR="00D80278">
        <w:rPr>
          <w:rFonts w:cstheme="minorHAnsi"/>
        </w:rPr>
        <w:t xml:space="preserve"> was</w:t>
      </w:r>
      <w:r>
        <w:rPr>
          <w:rFonts w:cstheme="minorHAnsi"/>
        </w:rPr>
        <w:t xml:space="preserve"> put into pot. </w:t>
      </w:r>
    </w:p>
    <w:p w14:paraId="1B1F2A6D" w14:textId="77777777" w:rsidR="00D80278" w:rsidRDefault="00D80278" w:rsidP="00EB3724">
      <w:pPr>
        <w:pStyle w:val="ListParagraph"/>
        <w:rPr>
          <w:rFonts w:cstheme="minorHAnsi"/>
        </w:rPr>
      </w:pPr>
      <w:r>
        <w:rPr>
          <w:rFonts w:cstheme="minorHAnsi"/>
        </w:rPr>
        <w:t xml:space="preserve">The </w:t>
      </w:r>
      <w:r w:rsidR="00E30232">
        <w:rPr>
          <w:rFonts w:cstheme="minorHAnsi"/>
        </w:rPr>
        <w:t>Societies Exec are happy to cover the rest of the money to make up £100.</w:t>
      </w:r>
    </w:p>
    <w:p w14:paraId="4FCB67B6" w14:textId="6B241332" w:rsidR="00E30232" w:rsidRDefault="00D80278" w:rsidP="00EB3724">
      <w:pPr>
        <w:pStyle w:val="ListParagraph"/>
        <w:rPr>
          <w:rFonts w:cstheme="minorHAnsi"/>
        </w:rPr>
      </w:pPr>
      <w:r>
        <w:rPr>
          <w:rFonts w:cstheme="minorHAnsi"/>
        </w:rPr>
        <w:t xml:space="preserve">It is confirmed by the Societies Exec for Justyna that if this situation arises again, </w:t>
      </w:r>
      <w:r w:rsidR="00E30232">
        <w:rPr>
          <w:rFonts w:cstheme="minorHAnsi"/>
        </w:rPr>
        <w:t xml:space="preserve">Societies Exec </w:t>
      </w:r>
      <w:r>
        <w:rPr>
          <w:rFonts w:cstheme="minorHAnsi"/>
        </w:rPr>
        <w:t>will be</w:t>
      </w:r>
      <w:r w:rsidR="00E30232">
        <w:rPr>
          <w:rFonts w:cstheme="minorHAnsi"/>
        </w:rPr>
        <w:t xml:space="preserve"> happy for this to be the </w:t>
      </w:r>
      <w:r>
        <w:rPr>
          <w:rFonts w:cstheme="minorHAnsi"/>
        </w:rPr>
        <w:t>precedent.</w:t>
      </w:r>
    </w:p>
    <w:p w14:paraId="7012B5DE" w14:textId="18D7E9D5" w:rsidR="00E30232" w:rsidRDefault="00E30232" w:rsidP="00EB3724">
      <w:pPr>
        <w:pStyle w:val="ListParagraph"/>
        <w:rPr>
          <w:rFonts w:cstheme="minorHAnsi"/>
        </w:rPr>
      </w:pPr>
    </w:p>
    <w:p w14:paraId="2E32553D" w14:textId="5572BC78" w:rsidR="00E30232" w:rsidRPr="00E30232" w:rsidRDefault="00E30232" w:rsidP="00E30232">
      <w:pPr>
        <w:rPr>
          <w:rFonts w:cstheme="minorHAnsi"/>
        </w:rPr>
      </w:pPr>
    </w:p>
    <w:p w14:paraId="7D24D79C" w14:textId="364049E4" w:rsidR="003E0552" w:rsidRDefault="00F20B7E" w:rsidP="00F20B7E">
      <w:pPr>
        <w:pStyle w:val="ListParagraph"/>
        <w:numPr>
          <w:ilvl w:val="0"/>
          <w:numId w:val="9"/>
        </w:numPr>
        <w:rPr>
          <w:rFonts w:cstheme="minorHAnsi"/>
        </w:rPr>
      </w:pPr>
      <w:r>
        <w:rPr>
          <w:rFonts w:cstheme="minorHAnsi"/>
        </w:rPr>
        <w:t>Societies Exec competition/initiative for 2023/24</w:t>
      </w:r>
    </w:p>
    <w:p w14:paraId="5507B1D4" w14:textId="3E5AB610" w:rsidR="00D034BB" w:rsidRDefault="00D80278" w:rsidP="00E30232">
      <w:pPr>
        <w:rPr>
          <w:rFonts w:cstheme="minorHAnsi"/>
        </w:rPr>
      </w:pPr>
      <w:r>
        <w:rPr>
          <w:rFonts w:cstheme="minorHAnsi"/>
        </w:rPr>
        <w:t>Jamie presents the idea of holding a Charity Month</w:t>
      </w:r>
      <w:r w:rsidR="00D034BB">
        <w:rPr>
          <w:rFonts w:cstheme="minorHAnsi"/>
        </w:rPr>
        <w:t xml:space="preserve"> related to wellbeing, welfare or climate action fundraising as competition is a great way to engage societies. This is agreed upon by Justyna, who asks the Exec for opinions on the competition ran last year. Jamie responds that this did not enhance engagement; it was a good idea in theory but did not work. Justyna adds that it was not advertised enough, and that a switch in initiative is a good idea.</w:t>
      </w:r>
    </w:p>
    <w:p w14:paraId="4B9970A7" w14:textId="4D005DBB" w:rsidR="00D034BB" w:rsidRDefault="00D034BB" w:rsidP="00E30232">
      <w:pPr>
        <w:rPr>
          <w:rFonts w:cstheme="minorHAnsi"/>
        </w:rPr>
      </w:pPr>
      <w:r>
        <w:rPr>
          <w:rFonts w:cstheme="minorHAnsi"/>
        </w:rPr>
        <w:t>The Societies Exec were unsure what the Charity Month concept is – Jamie provides: The Charity Month is a month where societies raise money for charities. In previous years, Book Club and Marys Meals won the prize for Best Collaboration. Another award which was presented was for Best Event. The money raised by societies can be donated to any charity of their choosing.</w:t>
      </w:r>
    </w:p>
    <w:p w14:paraId="2218AC99" w14:textId="7601B165" w:rsidR="00D034BB" w:rsidRDefault="00D034BB" w:rsidP="00E30232">
      <w:pPr>
        <w:rPr>
          <w:rFonts w:cstheme="minorHAnsi"/>
        </w:rPr>
      </w:pPr>
      <w:r>
        <w:rPr>
          <w:rFonts w:cstheme="minorHAnsi"/>
        </w:rPr>
        <w:t>Jo questions if Charity Month is a set month in the calendar – Jamie responds that it can be any mo</w:t>
      </w:r>
      <w:r w:rsidR="00CE0DD5">
        <w:rPr>
          <w:rFonts w:cstheme="minorHAnsi"/>
        </w:rPr>
        <w:t>n</w:t>
      </w:r>
      <w:r>
        <w:rPr>
          <w:rFonts w:cstheme="minorHAnsi"/>
        </w:rPr>
        <w:t>th the Exec choose, although in previous years it was at around March time. Following this, Justyna proposes that we hold Charity Month in February/March time, or at a point where societies would have enough time to plan and hold events.</w:t>
      </w:r>
    </w:p>
    <w:p w14:paraId="4BBB92F5" w14:textId="77777777" w:rsidR="00CE0DD5" w:rsidRDefault="00D034BB" w:rsidP="00E30232">
      <w:pPr>
        <w:rPr>
          <w:rFonts w:cstheme="minorHAnsi"/>
        </w:rPr>
      </w:pPr>
      <w:r>
        <w:rPr>
          <w:rFonts w:cstheme="minorHAnsi"/>
        </w:rPr>
        <w:t xml:space="preserve">On the entire suggestion of Charity Month as this </w:t>
      </w:r>
      <w:r w:rsidR="00CE0DD5">
        <w:rPr>
          <w:rFonts w:cstheme="minorHAnsi"/>
        </w:rPr>
        <w:t>year’s</w:t>
      </w:r>
      <w:r>
        <w:rPr>
          <w:rFonts w:cstheme="minorHAnsi"/>
        </w:rPr>
        <w:t xml:space="preserve"> society initiative, Erin says that it is up to the Exec, and that it would fall under Justyna’s manifesto and align with the Union’s larger values. She does recommend getting societies input on what they would like to fundraise </w:t>
      </w:r>
      <w:r w:rsidR="00CE0DD5">
        <w:rPr>
          <w:rFonts w:cstheme="minorHAnsi"/>
        </w:rPr>
        <w:t>for and makes the Exec aware that 16 Days of Action and Fight for the Night is approaching soon and there could a potential for alignment here. Ultimately, it depends on the timing that the Exec choose.</w:t>
      </w:r>
    </w:p>
    <w:p w14:paraId="2DEC301B" w14:textId="77777777" w:rsidR="00CE0DD5" w:rsidRDefault="00CE0DD5" w:rsidP="00E30232">
      <w:pPr>
        <w:rPr>
          <w:rFonts w:cstheme="minorHAnsi"/>
        </w:rPr>
      </w:pPr>
      <w:r>
        <w:rPr>
          <w:rFonts w:cstheme="minorHAnsi"/>
        </w:rPr>
        <w:t xml:space="preserve">Erin offers to </w:t>
      </w:r>
      <w:r w:rsidR="00E30232">
        <w:rPr>
          <w:rFonts w:cstheme="minorHAnsi"/>
        </w:rPr>
        <w:t xml:space="preserve">do a check-in of </w:t>
      </w:r>
      <w:r w:rsidR="000F6221">
        <w:rPr>
          <w:rFonts w:cstheme="minorHAnsi"/>
        </w:rPr>
        <w:t>what’s</w:t>
      </w:r>
      <w:r w:rsidR="00E30232">
        <w:rPr>
          <w:rFonts w:cstheme="minorHAnsi"/>
        </w:rPr>
        <w:t xml:space="preserve"> going on </w:t>
      </w:r>
      <w:r>
        <w:rPr>
          <w:rFonts w:cstheme="minorHAnsi"/>
        </w:rPr>
        <w:t>operationally at Strath Union</w:t>
      </w:r>
      <w:r w:rsidR="00E30232">
        <w:rPr>
          <w:rFonts w:cstheme="minorHAnsi"/>
        </w:rPr>
        <w:t>,</w:t>
      </w:r>
      <w:r>
        <w:rPr>
          <w:rFonts w:cstheme="minorHAnsi"/>
        </w:rPr>
        <w:t xml:space="preserve"> to see when there may be availability from comms and other teams to best support this initiative.</w:t>
      </w:r>
    </w:p>
    <w:p w14:paraId="552B92D8" w14:textId="3C1F79A5" w:rsidR="00CE0DD5" w:rsidRDefault="00E30232" w:rsidP="00E30232">
      <w:pPr>
        <w:rPr>
          <w:rFonts w:cstheme="minorHAnsi"/>
        </w:rPr>
      </w:pPr>
      <w:r>
        <w:rPr>
          <w:rFonts w:cstheme="minorHAnsi"/>
        </w:rPr>
        <w:lastRenderedPageBreak/>
        <w:t xml:space="preserve">Justyna suggests that </w:t>
      </w:r>
      <w:r w:rsidR="00CE0DD5">
        <w:rPr>
          <w:rFonts w:cstheme="minorHAnsi"/>
        </w:rPr>
        <w:t>Charity Month is</w:t>
      </w:r>
      <w:r>
        <w:rPr>
          <w:rFonts w:cstheme="minorHAnsi"/>
        </w:rPr>
        <w:t xml:space="preserve"> structure</w:t>
      </w:r>
      <w:r w:rsidR="00CE0DD5">
        <w:rPr>
          <w:rFonts w:cstheme="minorHAnsi"/>
        </w:rPr>
        <w:t>d</w:t>
      </w:r>
      <w:r>
        <w:rPr>
          <w:rFonts w:cstheme="minorHAnsi"/>
        </w:rPr>
        <w:t xml:space="preserve"> as</w:t>
      </w:r>
      <w:r w:rsidR="00CE0DD5">
        <w:rPr>
          <w:rFonts w:cstheme="minorHAnsi"/>
        </w:rPr>
        <w:t xml:space="preserve"> being</w:t>
      </w:r>
      <w:r>
        <w:rPr>
          <w:rFonts w:cstheme="minorHAnsi"/>
        </w:rPr>
        <w:t xml:space="preserve"> </w:t>
      </w:r>
      <w:r w:rsidR="00CE0DD5">
        <w:rPr>
          <w:rFonts w:cstheme="minorHAnsi"/>
        </w:rPr>
        <w:t>w</w:t>
      </w:r>
      <w:r>
        <w:rPr>
          <w:rFonts w:cstheme="minorHAnsi"/>
        </w:rPr>
        <w:t>ell-being</w:t>
      </w:r>
      <w:r w:rsidR="00CE0DD5">
        <w:rPr>
          <w:rFonts w:cstheme="minorHAnsi"/>
        </w:rPr>
        <w:t xml:space="preserve"> and</w:t>
      </w:r>
      <w:r>
        <w:rPr>
          <w:rFonts w:cstheme="minorHAnsi"/>
        </w:rPr>
        <w:t xml:space="preserve"> sustainability-based instead of</w:t>
      </w:r>
      <w:r w:rsidR="00CE0DD5">
        <w:rPr>
          <w:rFonts w:cstheme="minorHAnsi"/>
        </w:rPr>
        <w:t xml:space="preserve"> the categories of</w:t>
      </w:r>
      <w:r>
        <w:rPr>
          <w:rFonts w:cstheme="minorHAnsi"/>
        </w:rPr>
        <w:t xml:space="preserve"> previous years.</w:t>
      </w:r>
    </w:p>
    <w:p w14:paraId="3EE41305" w14:textId="043FBAC9" w:rsidR="006C3C2E" w:rsidRDefault="006C3C2E" w:rsidP="00E30232">
      <w:pPr>
        <w:rPr>
          <w:rFonts w:cstheme="minorHAnsi"/>
        </w:rPr>
      </w:pPr>
      <w:r>
        <w:rPr>
          <w:rFonts w:cstheme="minorHAnsi"/>
        </w:rPr>
        <w:t xml:space="preserve">The Societies Exec also agree that the sole focus on quantitative judging from last year was not good and that quality should be integrated also, as some societies have an unfair advantage otherwise. Justyna does raise the question though of what the judging criteria would then be for the ‘Best Wellbeing Event’, for example. Erin summarises that there is a decision to made about whether Charity Month focuses on fundraising or impact, and this is up to the Societies Exec. She also notes that quantitative metrics would be easier to judge, but that if </w:t>
      </w:r>
      <w:r w:rsidR="00C948DC">
        <w:rPr>
          <w:rFonts w:cstheme="minorHAnsi"/>
        </w:rPr>
        <w:t>they</w:t>
      </w:r>
      <w:r>
        <w:rPr>
          <w:rFonts w:cstheme="minorHAnsi"/>
        </w:rPr>
        <w:t xml:space="preserve"> chose to judge qualitatively, it should be done in alignment with the Strath Union and the initiatives currently being run, such as Active &amp; Engaged. This way, societies could use the Charity Month to gain their Active &amp; Engaged badges. Erin agrees with Justyna that going for 2</w:t>
      </w:r>
      <w:r w:rsidRPr="006C3C2E">
        <w:rPr>
          <w:rFonts w:cstheme="minorHAnsi"/>
          <w:vertAlign w:val="superscript"/>
        </w:rPr>
        <w:t>nd</w:t>
      </w:r>
      <w:r>
        <w:rPr>
          <w:rFonts w:cstheme="minorHAnsi"/>
        </w:rPr>
        <w:t xml:space="preserve"> semester would mean that there would be time to plan and encourage societies to participate. Justyna adds that if we had dates for Charity Month to present at the next GM, the level of engagement with societies could be higher.</w:t>
      </w:r>
    </w:p>
    <w:p w14:paraId="1E42D5CE" w14:textId="3FCF33EB" w:rsidR="00EB3724" w:rsidRDefault="006C3C2E" w:rsidP="00C948DC">
      <w:pPr>
        <w:rPr>
          <w:rFonts w:cstheme="minorHAnsi"/>
        </w:rPr>
      </w:pPr>
      <w:r>
        <w:rPr>
          <w:rFonts w:cstheme="minorHAnsi"/>
        </w:rPr>
        <w:t xml:space="preserve">Justyna delegated the next actions to be taken by </w:t>
      </w:r>
      <w:r w:rsidR="00C948DC">
        <w:rPr>
          <w:rFonts w:cstheme="minorHAnsi"/>
        </w:rPr>
        <w:t xml:space="preserve">the </w:t>
      </w:r>
      <w:r>
        <w:rPr>
          <w:rFonts w:cstheme="minorHAnsi"/>
        </w:rPr>
        <w:t>Societies Exec</w:t>
      </w:r>
      <w:r w:rsidR="00C948DC">
        <w:rPr>
          <w:rFonts w:cstheme="minorHAnsi"/>
        </w:rPr>
        <w:t xml:space="preserve"> following this discussion. Jamie and Olivia are tasked with thinking about which prizes could be given for the awards. Cameron and J</w:t>
      </w:r>
      <w:r w:rsidR="00A4014F">
        <w:rPr>
          <w:rFonts w:cstheme="minorHAnsi"/>
        </w:rPr>
        <w:t>o</w:t>
      </w:r>
      <w:r w:rsidR="00C948DC">
        <w:rPr>
          <w:rFonts w:cstheme="minorHAnsi"/>
        </w:rPr>
        <w:t xml:space="preserve"> are tasked with defining the judging criteria for the awards. After Jo’s suggestion, Justyna confirms that she will set up the categories for the awards after the meeting, as these will need to be defined first before the rest of the Exec can act. After Erin’s suggestion, Justyna also confirms that she will create a shared document for this work. It is then decided that those who were not able to attend the meeting</w:t>
      </w:r>
      <w:r w:rsidR="00A4014F">
        <w:rPr>
          <w:rFonts w:cstheme="minorHAnsi"/>
        </w:rPr>
        <w:t xml:space="preserve"> at that point</w:t>
      </w:r>
      <w:r w:rsidR="00C948DC">
        <w:rPr>
          <w:rFonts w:cstheme="minorHAnsi"/>
        </w:rPr>
        <w:t xml:space="preserve"> will be included in the shared document, and caught up properly at the next meeting, and in the meantime, they can provide their overall suggestions on Charity Month. The Exec agree to report back on their progress at the next Exec meeting. </w:t>
      </w:r>
    </w:p>
    <w:p w14:paraId="0EF2BC30" w14:textId="77777777" w:rsidR="00C948DC" w:rsidRPr="00C948DC" w:rsidRDefault="00C948DC" w:rsidP="00C948DC">
      <w:pPr>
        <w:rPr>
          <w:rFonts w:cstheme="minorHAnsi"/>
        </w:rPr>
      </w:pPr>
    </w:p>
    <w:p w14:paraId="6DADC633" w14:textId="6ADBDC5B" w:rsidR="003E0552" w:rsidRDefault="00040A8F" w:rsidP="003E0552">
      <w:pPr>
        <w:pStyle w:val="ListParagraph"/>
        <w:numPr>
          <w:ilvl w:val="0"/>
          <w:numId w:val="1"/>
        </w:numPr>
        <w:rPr>
          <w:rFonts w:cstheme="minorHAnsi"/>
        </w:rPr>
      </w:pPr>
      <w:r w:rsidRPr="00694A26">
        <w:rPr>
          <w:rFonts w:cstheme="minorHAnsi"/>
        </w:rPr>
        <w:t>Budget Update</w:t>
      </w:r>
    </w:p>
    <w:p w14:paraId="4E1655D9" w14:textId="77777777" w:rsidR="00E25EF2" w:rsidRPr="00E25EF2" w:rsidRDefault="00E25EF2" w:rsidP="00E25EF2">
      <w:pPr>
        <w:pStyle w:val="ListParagraph"/>
        <w:ind w:left="927"/>
        <w:rPr>
          <w:rFonts w:cstheme="minorHAnsi"/>
        </w:rPr>
      </w:pPr>
    </w:p>
    <w:tbl>
      <w:tblPr>
        <w:tblStyle w:val="TableGrid"/>
        <w:tblW w:w="0" w:type="auto"/>
        <w:tblLook w:val="04A0" w:firstRow="1" w:lastRow="0" w:firstColumn="1" w:lastColumn="0" w:noHBand="0" w:noVBand="1"/>
      </w:tblPr>
      <w:tblGrid>
        <w:gridCol w:w="3485"/>
        <w:gridCol w:w="3485"/>
        <w:gridCol w:w="3486"/>
      </w:tblGrid>
      <w:tr w:rsidR="00CA0414" w14:paraId="36061AC6" w14:textId="77777777" w:rsidTr="007A0EFF">
        <w:tc>
          <w:tcPr>
            <w:tcW w:w="3485" w:type="dxa"/>
            <w:tcBorders>
              <w:top w:val="single" w:sz="4" w:space="0" w:color="auto"/>
              <w:left w:val="single" w:sz="4" w:space="0" w:color="auto"/>
              <w:bottom w:val="single" w:sz="4" w:space="0" w:color="auto"/>
              <w:right w:val="single" w:sz="4" w:space="0" w:color="auto"/>
            </w:tcBorders>
          </w:tcPr>
          <w:p w14:paraId="5A131438" w14:textId="77777777" w:rsidR="00CA0414" w:rsidRDefault="00CA0414" w:rsidP="007A0EFF">
            <w:pPr>
              <w:pStyle w:val="ListParagraph"/>
              <w:ind w:left="927"/>
            </w:pPr>
            <w:bookmarkStart w:id="0" w:name="_Hlk148348404"/>
          </w:p>
        </w:tc>
        <w:tc>
          <w:tcPr>
            <w:tcW w:w="3485" w:type="dxa"/>
            <w:tcBorders>
              <w:top w:val="single" w:sz="4" w:space="0" w:color="auto"/>
              <w:left w:val="single" w:sz="4" w:space="0" w:color="auto"/>
              <w:bottom w:val="single" w:sz="4" w:space="0" w:color="auto"/>
              <w:right w:val="single" w:sz="4" w:space="0" w:color="auto"/>
            </w:tcBorders>
            <w:hideMark/>
          </w:tcPr>
          <w:p w14:paraId="28FB997D" w14:textId="77777777" w:rsidR="00CA0414" w:rsidRPr="00076F6C" w:rsidRDefault="00CA0414" w:rsidP="007A0EFF">
            <w:pPr>
              <w:rPr>
                <w:b/>
                <w:bCs/>
              </w:rPr>
            </w:pPr>
            <w:r w:rsidRPr="00076F6C">
              <w:rPr>
                <w:b/>
                <w:bCs/>
              </w:rPr>
              <w:t>Arts and Culture</w:t>
            </w:r>
          </w:p>
        </w:tc>
        <w:tc>
          <w:tcPr>
            <w:tcW w:w="3486" w:type="dxa"/>
            <w:tcBorders>
              <w:top w:val="single" w:sz="4" w:space="0" w:color="auto"/>
              <w:left w:val="single" w:sz="4" w:space="0" w:color="auto"/>
              <w:bottom w:val="single" w:sz="4" w:space="0" w:color="auto"/>
              <w:right w:val="single" w:sz="4" w:space="0" w:color="auto"/>
            </w:tcBorders>
            <w:hideMark/>
          </w:tcPr>
          <w:p w14:paraId="573C0E86" w14:textId="77777777" w:rsidR="00CA0414" w:rsidRPr="00076F6C" w:rsidRDefault="00CA0414" w:rsidP="007A0EFF">
            <w:pPr>
              <w:rPr>
                <w:b/>
                <w:bCs/>
              </w:rPr>
            </w:pPr>
            <w:r w:rsidRPr="00076F6C">
              <w:rPr>
                <w:b/>
                <w:bCs/>
              </w:rPr>
              <w:t>General Pot</w:t>
            </w:r>
          </w:p>
        </w:tc>
      </w:tr>
      <w:tr w:rsidR="00CA0414" w14:paraId="22C95EE0" w14:textId="77777777" w:rsidTr="007A0EFF">
        <w:tc>
          <w:tcPr>
            <w:tcW w:w="3485" w:type="dxa"/>
            <w:tcBorders>
              <w:top w:val="single" w:sz="4" w:space="0" w:color="auto"/>
              <w:left w:val="single" w:sz="4" w:space="0" w:color="auto"/>
              <w:bottom w:val="single" w:sz="4" w:space="0" w:color="auto"/>
              <w:right w:val="single" w:sz="4" w:space="0" w:color="auto"/>
            </w:tcBorders>
            <w:hideMark/>
          </w:tcPr>
          <w:p w14:paraId="233DED95" w14:textId="77777777" w:rsidR="00CA0414" w:rsidRPr="00076F6C" w:rsidRDefault="00CA0414" w:rsidP="007A0EFF">
            <w:pPr>
              <w:rPr>
                <w:b/>
                <w:bCs/>
              </w:rPr>
            </w:pPr>
            <w:r w:rsidRPr="00076F6C">
              <w:rPr>
                <w:b/>
                <w:bCs/>
              </w:rPr>
              <w:t>Start of year</w:t>
            </w:r>
          </w:p>
        </w:tc>
        <w:tc>
          <w:tcPr>
            <w:tcW w:w="3485" w:type="dxa"/>
            <w:tcBorders>
              <w:top w:val="single" w:sz="4" w:space="0" w:color="auto"/>
              <w:left w:val="single" w:sz="4" w:space="0" w:color="auto"/>
              <w:bottom w:val="single" w:sz="4" w:space="0" w:color="auto"/>
              <w:right w:val="single" w:sz="4" w:space="0" w:color="auto"/>
            </w:tcBorders>
            <w:hideMark/>
          </w:tcPr>
          <w:p w14:paraId="19D023D4" w14:textId="77777777" w:rsidR="00CA0414" w:rsidRDefault="00CA0414" w:rsidP="007A0EFF">
            <w:r>
              <w:t>£15,000</w:t>
            </w:r>
          </w:p>
        </w:tc>
        <w:tc>
          <w:tcPr>
            <w:tcW w:w="3486" w:type="dxa"/>
            <w:tcBorders>
              <w:top w:val="single" w:sz="4" w:space="0" w:color="auto"/>
              <w:left w:val="single" w:sz="4" w:space="0" w:color="auto"/>
              <w:bottom w:val="single" w:sz="4" w:space="0" w:color="auto"/>
              <w:right w:val="single" w:sz="4" w:space="0" w:color="auto"/>
            </w:tcBorders>
            <w:hideMark/>
          </w:tcPr>
          <w:p w14:paraId="60FB466B" w14:textId="77777777" w:rsidR="00CA0414" w:rsidRDefault="00CA0414" w:rsidP="007A0EFF">
            <w:r>
              <w:t>£40,000</w:t>
            </w:r>
          </w:p>
        </w:tc>
      </w:tr>
      <w:tr w:rsidR="00CA0414" w14:paraId="6CA76E19" w14:textId="77777777" w:rsidTr="007A0EFF">
        <w:tc>
          <w:tcPr>
            <w:tcW w:w="3485" w:type="dxa"/>
            <w:tcBorders>
              <w:top w:val="single" w:sz="4" w:space="0" w:color="auto"/>
              <w:left w:val="single" w:sz="4" w:space="0" w:color="auto"/>
              <w:bottom w:val="single" w:sz="4" w:space="0" w:color="auto"/>
              <w:right w:val="single" w:sz="4" w:space="0" w:color="auto"/>
            </w:tcBorders>
          </w:tcPr>
          <w:p w14:paraId="22496F59" w14:textId="77777777" w:rsidR="00CA0414" w:rsidRPr="00076F6C" w:rsidRDefault="00CA0414" w:rsidP="007A0EFF">
            <w:pPr>
              <w:rPr>
                <w:b/>
                <w:bCs/>
              </w:rPr>
            </w:pPr>
            <w:r w:rsidRPr="00076F6C">
              <w:rPr>
                <w:b/>
                <w:bCs/>
              </w:rPr>
              <w:t>After Exec 1</w:t>
            </w:r>
          </w:p>
        </w:tc>
        <w:tc>
          <w:tcPr>
            <w:tcW w:w="3485" w:type="dxa"/>
            <w:tcBorders>
              <w:top w:val="single" w:sz="4" w:space="0" w:color="auto"/>
              <w:left w:val="single" w:sz="4" w:space="0" w:color="auto"/>
              <w:bottom w:val="single" w:sz="4" w:space="0" w:color="auto"/>
              <w:right w:val="single" w:sz="4" w:space="0" w:color="auto"/>
            </w:tcBorders>
          </w:tcPr>
          <w:p w14:paraId="7641771B" w14:textId="77777777" w:rsidR="00CA0414" w:rsidRDefault="00CA0414" w:rsidP="007A0EFF">
            <w:r>
              <w:t>£14,410</w:t>
            </w:r>
          </w:p>
        </w:tc>
        <w:tc>
          <w:tcPr>
            <w:tcW w:w="3486" w:type="dxa"/>
            <w:tcBorders>
              <w:top w:val="single" w:sz="4" w:space="0" w:color="auto"/>
              <w:left w:val="single" w:sz="4" w:space="0" w:color="auto"/>
              <w:bottom w:val="single" w:sz="4" w:space="0" w:color="auto"/>
              <w:right w:val="single" w:sz="4" w:space="0" w:color="auto"/>
            </w:tcBorders>
          </w:tcPr>
          <w:p w14:paraId="4883357A" w14:textId="77777777" w:rsidR="00CA0414" w:rsidRDefault="00CA0414" w:rsidP="007A0EFF">
            <w:r>
              <w:t>£38,785.26</w:t>
            </w:r>
          </w:p>
        </w:tc>
      </w:tr>
      <w:tr w:rsidR="00CA0414" w14:paraId="473F75EA" w14:textId="77777777" w:rsidTr="007A0EFF">
        <w:tc>
          <w:tcPr>
            <w:tcW w:w="3485" w:type="dxa"/>
            <w:tcBorders>
              <w:top w:val="single" w:sz="4" w:space="0" w:color="auto"/>
              <w:left w:val="single" w:sz="4" w:space="0" w:color="auto"/>
              <w:bottom w:val="single" w:sz="4" w:space="0" w:color="auto"/>
              <w:right w:val="single" w:sz="4" w:space="0" w:color="auto"/>
            </w:tcBorders>
          </w:tcPr>
          <w:p w14:paraId="6E379AAF" w14:textId="77777777" w:rsidR="00CA0414" w:rsidRPr="00076F6C" w:rsidRDefault="00CA0414" w:rsidP="007A0EFF">
            <w:pPr>
              <w:rPr>
                <w:b/>
                <w:bCs/>
              </w:rPr>
            </w:pPr>
            <w:r w:rsidRPr="00076F6C">
              <w:rPr>
                <w:b/>
                <w:bCs/>
              </w:rPr>
              <w:t xml:space="preserve">After Exec 2 </w:t>
            </w:r>
          </w:p>
        </w:tc>
        <w:tc>
          <w:tcPr>
            <w:tcW w:w="3485" w:type="dxa"/>
            <w:tcBorders>
              <w:top w:val="single" w:sz="4" w:space="0" w:color="auto"/>
              <w:left w:val="single" w:sz="4" w:space="0" w:color="auto"/>
              <w:bottom w:val="single" w:sz="4" w:space="0" w:color="auto"/>
              <w:right w:val="single" w:sz="4" w:space="0" w:color="auto"/>
            </w:tcBorders>
          </w:tcPr>
          <w:p w14:paraId="6636111A" w14:textId="77777777" w:rsidR="00CA0414" w:rsidRDefault="00CA0414" w:rsidP="007A0EFF">
            <w:r w:rsidRPr="00772BAD">
              <w:t>£</w:t>
            </w:r>
            <w:r>
              <w:t>12,964.82</w:t>
            </w:r>
          </w:p>
        </w:tc>
        <w:tc>
          <w:tcPr>
            <w:tcW w:w="3486" w:type="dxa"/>
            <w:tcBorders>
              <w:top w:val="single" w:sz="4" w:space="0" w:color="auto"/>
              <w:left w:val="single" w:sz="4" w:space="0" w:color="auto"/>
              <w:bottom w:val="single" w:sz="4" w:space="0" w:color="auto"/>
              <w:right w:val="single" w:sz="4" w:space="0" w:color="auto"/>
            </w:tcBorders>
          </w:tcPr>
          <w:p w14:paraId="433AF114" w14:textId="77777777" w:rsidR="00CA0414" w:rsidRDefault="00CA0414" w:rsidP="007A0EFF">
            <w:r w:rsidRPr="00772BAD">
              <w:t>£3</w:t>
            </w:r>
            <w:r>
              <w:t>8</w:t>
            </w:r>
            <w:r w:rsidRPr="00772BAD">
              <w:t>,</w:t>
            </w:r>
            <w:r>
              <w:t>135.26</w:t>
            </w:r>
          </w:p>
        </w:tc>
      </w:tr>
      <w:tr w:rsidR="00CA0414" w14:paraId="1C9D0A9A" w14:textId="77777777" w:rsidTr="007A0EFF">
        <w:tc>
          <w:tcPr>
            <w:tcW w:w="3485" w:type="dxa"/>
            <w:tcBorders>
              <w:top w:val="single" w:sz="4" w:space="0" w:color="auto"/>
              <w:left w:val="single" w:sz="4" w:space="0" w:color="auto"/>
              <w:bottom w:val="single" w:sz="4" w:space="0" w:color="auto"/>
              <w:right w:val="single" w:sz="4" w:space="0" w:color="auto"/>
            </w:tcBorders>
          </w:tcPr>
          <w:p w14:paraId="689B7031" w14:textId="77777777" w:rsidR="00CA0414" w:rsidRPr="00076F6C" w:rsidRDefault="00CA0414" w:rsidP="007A0EFF">
            <w:pPr>
              <w:rPr>
                <w:b/>
                <w:bCs/>
              </w:rPr>
            </w:pPr>
            <w:r w:rsidRPr="00076F6C">
              <w:rPr>
                <w:b/>
                <w:bCs/>
              </w:rPr>
              <w:t>After Exec 3</w:t>
            </w:r>
          </w:p>
        </w:tc>
        <w:tc>
          <w:tcPr>
            <w:tcW w:w="3485" w:type="dxa"/>
            <w:tcBorders>
              <w:top w:val="single" w:sz="4" w:space="0" w:color="auto"/>
              <w:left w:val="single" w:sz="4" w:space="0" w:color="auto"/>
              <w:bottom w:val="single" w:sz="4" w:space="0" w:color="auto"/>
              <w:right w:val="single" w:sz="4" w:space="0" w:color="auto"/>
            </w:tcBorders>
          </w:tcPr>
          <w:p w14:paraId="2E2BEE01" w14:textId="77777777" w:rsidR="00CA0414" w:rsidRPr="00772BAD" w:rsidRDefault="00CA0414" w:rsidP="007A0EFF">
            <w:r>
              <w:t>£10,324.82</w:t>
            </w:r>
          </w:p>
        </w:tc>
        <w:tc>
          <w:tcPr>
            <w:tcW w:w="3486" w:type="dxa"/>
            <w:tcBorders>
              <w:top w:val="single" w:sz="4" w:space="0" w:color="auto"/>
              <w:left w:val="single" w:sz="4" w:space="0" w:color="auto"/>
              <w:bottom w:val="single" w:sz="4" w:space="0" w:color="auto"/>
              <w:right w:val="single" w:sz="4" w:space="0" w:color="auto"/>
            </w:tcBorders>
          </w:tcPr>
          <w:p w14:paraId="66566CE9" w14:textId="77777777" w:rsidR="00CA0414" w:rsidRPr="00772BAD" w:rsidRDefault="00CA0414" w:rsidP="007A0EFF">
            <w:r>
              <w:t>£36,328.79</w:t>
            </w:r>
          </w:p>
        </w:tc>
      </w:tr>
      <w:bookmarkEnd w:id="0"/>
    </w:tbl>
    <w:p w14:paraId="5248C815" w14:textId="7BFE94E5" w:rsidR="003E0552" w:rsidRPr="003E0552" w:rsidRDefault="003E0552" w:rsidP="003E0552">
      <w:pPr>
        <w:rPr>
          <w:rFonts w:cstheme="minorHAnsi"/>
        </w:rPr>
      </w:pPr>
    </w:p>
    <w:p w14:paraId="2428B58C" w14:textId="1429C9CA" w:rsidR="007E2D4F" w:rsidRDefault="00040A8F" w:rsidP="007E2D4F">
      <w:pPr>
        <w:pStyle w:val="ListParagraph"/>
        <w:numPr>
          <w:ilvl w:val="0"/>
          <w:numId w:val="1"/>
        </w:numPr>
        <w:rPr>
          <w:rFonts w:cstheme="minorHAnsi"/>
        </w:rPr>
      </w:pPr>
      <w:r w:rsidRPr="00694A26">
        <w:rPr>
          <w:rFonts w:cstheme="minorHAnsi"/>
        </w:rPr>
        <w:t>New Affiliation Requests</w:t>
      </w:r>
      <w:r w:rsidR="000201C8">
        <w:rPr>
          <w:rFonts w:cstheme="minorHAnsi"/>
        </w:rPr>
        <w:t xml:space="preserve"> </w:t>
      </w:r>
    </w:p>
    <w:p w14:paraId="6E973579" w14:textId="77777777" w:rsidR="003E0552" w:rsidRDefault="003E0552" w:rsidP="003E0552">
      <w:pPr>
        <w:pStyle w:val="ListParagraph"/>
        <w:ind w:left="927"/>
        <w:rPr>
          <w:rFonts w:cstheme="minorHAnsi"/>
        </w:rPr>
      </w:pPr>
    </w:p>
    <w:p w14:paraId="527A37E1" w14:textId="2418BC31" w:rsidR="007E2D4F" w:rsidRDefault="003E0552" w:rsidP="003E0552">
      <w:pPr>
        <w:pStyle w:val="ListParagraph"/>
        <w:numPr>
          <w:ilvl w:val="0"/>
          <w:numId w:val="7"/>
        </w:numPr>
        <w:rPr>
          <w:rFonts w:cstheme="minorHAnsi"/>
        </w:rPr>
      </w:pPr>
      <w:r w:rsidRPr="003E0552">
        <w:rPr>
          <w:rFonts w:cstheme="minorHAnsi"/>
        </w:rPr>
        <w:t>Seventh Day Adventist Students’ Association (SDASA)</w:t>
      </w:r>
    </w:p>
    <w:p w14:paraId="63F85DF1" w14:textId="4F3822D2" w:rsidR="000F6221" w:rsidRDefault="000F6221" w:rsidP="000F6221">
      <w:pPr>
        <w:rPr>
          <w:rFonts w:cstheme="minorHAnsi"/>
        </w:rPr>
      </w:pPr>
      <w:r>
        <w:rPr>
          <w:rFonts w:cstheme="minorHAnsi"/>
        </w:rPr>
        <w:t>Faith &amp; Culture – agreed</w:t>
      </w:r>
    </w:p>
    <w:p w14:paraId="7C9A6401" w14:textId="0AD02C78" w:rsidR="000F6221" w:rsidRDefault="000F6221" w:rsidP="000F6221">
      <w:pPr>
        <w:rPr>
          <w:rFonts w:cstheme="minorHAnsi"/>
        </w:rPr>
      </w:pPr>
      <w:r w:rsidRPr="00C948DC">
        <w:rPr>
          <w:rFonts w:cstheme="minorHAnsi"/>
          <w:highlight w:val="green"/>
        </w:rPr>
        <w:t>APPROVED</w:t>
      </w:r>
    </w:p>
    <w:p w14:paraId="6F46B602" w14:textId="185CA307" w:rsidR="000D767E" w:rsidRDefault="006D0400" w:rsidP="000F6221">
      <w:pPr>
        <w:rPr>
          <w:rFonts w:cstheme="minorHAnsi"/>
        </w:rPr>
      </w:pPr>
      <w:r>
        <w:rPr>
          <w:rFonts w:cstheme="minorHAnsi"/>
        </w:rPr>
        <w:t>The Societies Exec wish to communicate that the society</w:t>
      </w:r>
      <w:r w:rsidR="000D767E">
        <w:rPr>
          <w:rFonts w:cstheme="minorHAnsi"/>
        </w:rPr>
        <w:t xml:space="preserve"> need</w:t>
      </w:r>
      <w:r>
        <w:rPr>
          <w:rFonts w:cstheme="minorHAnsi"/>
        </w:rPr>
        <w:t>s</w:t>
      </w:r>
      <w:r w:rsidR="000D767E">
        <w:rPr>
          <w:rFonts w:cstheme="minorHAnsi"/>
        </w:rPr>
        <w:t xml:space="preserve"> to elect committee positions in an EGM</w:t>
      </w:r>
      <w:r>
        <w:rPr>
          <w:rFonts w:cstheme="minorHAnsi"/>
        </w:rPr>
        <w:t xml:space="preserve"> and that they should r</w:t>
      </w:r>
      <w:r w:rsidR="000D767E">
        <w:rPr>
          <w:rFonts w:cstheme="minorHAnsi"/>
        </w:rPr>
        <w:t>efer to</w:t>
      </w:r>
      <w:r>
        <w:rPr>
          <w:rFonts w:cstheme="minorHAnsi"/>
        </w:rPr>
        <w:t xml:space="preserve"> the</w:t>
      </w:r>
      <w:r w:rsidR="000D767E">
        <w:rPr>
          <w:rFonts w:cstheme="minorHAnsi"/>
        </w:rPr>
        <w:t xml:space="preserve"> constitution to find out what an EGM is.</w:t>
      </w:r>
    </w:p>
    <w:p w14:paraId="7D41A194" w14:textId="2DF3E229" w:rsidR="004E3614" w:rsidRDefault="004E3614" w:rsidP="004E3614">
      <w:pPr>
        <w:pStyle w:val="ListParagraph"/>
        <w:numPr>
          <w:ilvl w:val="0"/>
          <w:numId w:val="7"/>
        </w:numPr>
        <w:rPr>
          <w:rFonts w:cstheme="minorHAnsi"/>
        </w:rPr>
      </w:pPr>
      <w:r w:rsidRPr="003E0552">
        <w:rPr>
          <w:rFonts w:cstheme="minorHAnsi"/>
        </w:rPr>
        <w:t>Clyde Capital</w:t>
      </w:r>
    </w:p>
    <w:p w14:paraId="595D1187" w14:textId="708B5D0B" w:rsidR="00C948DC" w:rsidRDefault="00371174" w:rsidP="000D767E">
      <w:pPr>
        <w:rPr>
          <w:rFonts w:cstheme="minorHAnsi"/>
        </w:rPr>
      </w:pPr>
      <w:r>
        <w:rPr>
          <w:rFonts w:cstheme="minorHAnsi"/>
        </w:rPr>
        <w:t xml:space="preserve">The Exec have affiliated societies with similar aims before such as Business Boost. The main point of contention from the exec is </w:t>
      </w:r>
      <w:r w:rsidR="006D0400">
        <w:rPr>
          <w:rFonts w:cstheme="minorHAnsi"/>
        </w:rPr>
        <w:t>the society’s</w:t>
      </w:r>
      <w:r>
        <w:rPr>
          <w:rFonts w:cstheme="minorHAnsi"/>
        </w:rPr>
        <w:t xml:space="preserve"> seeming desire to</w:t>
      </w:r>
      <w:r w:rsidR="006D0400">
        <w:rPr>
          <w:rFonts w:cstheme="minorHAnsi"/>
        </w:rPr>
        <w:t xml:space="preserve"> be ‘practical’,</w:t>
      </w:r>
      <w:r>
        <w:rPr>
          <w:rFonts w:cstheme="minorHAnsi"/>
        </w:rPr>
        <w:t xml:space="preserve"> invest and give financial advice, which cannot be allowed. The Societies Exec also question whether the society would be using their own money or money from Strath Union to invest, though they suspect that the society would have their own capital to begin with. Following this, the</w:t>
      </w:r>
      <w:r w:rsidR="006D0400">
        <w:rPr>
          <w:rFonts w:cstheme="minorHAnsi"/>
        </w:rPr>
        <w:t xml:space="preserve"> exec wonders</w:t>
      </w:r>
      <w:r>
        <w:rPr>
          <w:rFonts w:cstheme="minorHAnsi"/>
        </w:rPr>
        <w:t xml:space="preserve"> if it would be a requirement for members to </w:t>
      </w:r>
      <w:r w:rsidR="006D0400">
        <w:rPr>
          <w:rFonts w:cstheme="minorHAnsi"/>
        </w:rPr>
        <w:t>invest and risk their own money for the society to function. Strath Union would then face the consequences for this if members were to lose money. The Exec questions why they don’t instead focus on education, and there are existing societies who serve this purpose.</w:t>
      </w:r>
    </w:p>
    <w:p w14:paraId="28C0D170" w14:textId="4D88AA3F" w:rsidR="0027377E" w:rsidRPr="000D767E" w:rsidRDefault="0027377E" w:rsidP="000D767E">
      <w:pPr>
        <w:rPr>
          <w:rFonts w:cstheme="minorHAnsi"/>
        </w:rPr>
      </w:pPr>
      <w:r w:rsidRPr="00C948DC">
        <w:rPr>
          <w:rFonts w:cstheme="minorHAnsi"/>
          <w:highlight w:val="yellow"/>
        </w:rPr>
        <w:lastRenderedPageBreak/>
        <w:t>REJECTED</w:t>
      </w:r>
    </w:p>
    <w:p w14:paraId="4FF25AE3" w14:textId="2B8C02D2" w:rsidR="004E3614" w:rsidRDefault="004E3614" w:rsidP="004E3614">
      <w:pPr>
        <w:pStyle w:val="ListParagraph"/>
        <w:numPr>
          <w:ilvl w:val="0"/>
          <w:numId w:val="7"/>
        </w:numPr>
        <w:rPr>
          <w:rFonts w:cstheme="minorHAnsi"/>
        </w:rPr>
      </w:pPr>
      <w:r w:rsidRPr="003E0552">
        <w:rPr>
          <w:rFonts w:cstheme="minorHAnsi"/>
        </w:rPr>
        <w:t>Artificial Intelligence society</w:t>
      </w:r>
      <w:r>
        <w:rPr>
          <w:rFonts w:cstheme="minorHAnsi"/>
        </w:rPr>
        <w:t xml:space="preserve"> </w:t>
      </w:r>
      <w:r w:rsidRPr="003E0552">
        <w:rPr>
          <w:rFonts w:cstheme="minorHAnsi"/>
        </w:rPr>
        <w:t>(AISoc)</w:t>
      </w:r>
    </w:p>
    <w:p w14:paraId="125B2C9E" w14:textId="62D1CAD8" w:rsidR="006D0400" w:rsidRDefault="006D0400" w:rsidP="0027377E">
      <w:pPr>
        <w:rPr>
          <w:rFonts w:cstheme="minorHAnsi"/>
        </w:rPr>
      </w:pPr>
      <w:r>
        <w:rPr>
          <w:rFonts w:cstheme="minorHAnsi"/>
        </w:rPr>
        <w:t xml:space="preserve">The Society Exec note that in </w:t>
      </w:r>
      <w:r w:rsidR="00A4014F">
        <w:rPr>
          <w:rFonts w:cstheme="minorHAnsi"/>
        </w:rPr>
        <w:t>the society’s</w:t>
      </w:r>
      <w:r>
        <w:rPr>
          <w:rFonts w:cstheme="minorHAnsi"/>
        </w:rPr>
        <w:t xml:space="preserve"> affiliation application t</w:t>
      </w:r>
      <w:r w:rsidR="0027377E">
        <w:rPr>
          <w:rFonts w:cstheme="minorHAnsi"/>
        </w:rPr>
        <w:t xml:space="preserve">he President is </w:t>
      </w:r>
      <w:r>
        <w:rPr>
          <w:rFonts w:cstheme="minorHAnsi"/>
        </w:rPr>
        <w:t xml:space="preserve">noted as </w:t>
      </w:r>
      <w:r w:rsidR="0027377E">
        <w:rPr>
          <w:rFonts w:cstheme="minorHAnsi"/>
        </w:rPr>
        <w:t>the Treasurer</w:t>
      </w:r>
      <w:r>
        <w:rPr>
          <w:rFonts w:cstheme="minorHAnsi"/>
        </w:rPr>
        <w:t xml:space="preserve"> also</w:t>
      </w:r>
      <w:r w:rsidR="0027377E">
        <w:rPr>
          <w:rFonts w:cstheme="minorHAnsi"/>
        </w:rPr>
        <w:t xml:space="preserve">. </w:t>
      </w:r>
      <w:r>
        <w:rPr>
          <w:rFonts w:cstheme="minorHAnsi"/>
        </w:rPr>
        <w:t xml:space="preserve">The application also provides a membership fee of ‘ABCDE’? The acronym of the society ‘AISoc’ is also too similar to other existing societies such as StrathAIS. The Exec note that the society does not need to use acronyms but if they desire it should not be </w:t>
      </w:r>
      <w:r w:rsidR="00565102">
        <w:rPr>
          <w:rFonts w:cstheme="minorHAnsi"/>
        </w:rPr>
        <w:t>like</w:t>
      </w:r>
      <w:r>
        <w:rPr>
          <w:rFonts w:cstheme="minorHAnsi"/>
        </w:rPr>
        <w:t xml:space="preserve"> those of existing societies. The Exec find no fault in the society’s aims, they only wish to see amendments to the committee roles, the society name and details of the membership fee.</w:t>
      </w:r>
    </w:p>
    <w:p w14:paraId="50FB6C77" w14:textId="3324F378" w:rsidR="006D0400" w:rsidRDefault="006D0400" w:rsidP="006D0400">
      <w:pPr>
        <w:rPr>
          <w:rFonts w:cstheme="minorHAnsi"/>
        </w:rPr>
      </w:pPr>
      <w:r>
        <w:rPr>
          <w:rFonts w:cstheme="minorHAnsi"/>
        </w:rPr>
        <w:t>The Societies Exec also wish to communicate that the society needs to elect committee positions in an EGM</w:t>
      </w:r>
      <w:r w:rsidR="00565102">
        <w:rPr>
          <w:rFonts w:cstheme="minorHAnsi"/>
        </w:rPr>
        <w:t>, not appoint,</w:t>
      </w:r>
      <w:r>
        <w:rPr>
          <w:rFonts w:cstheme="minorHAnsi"/>
        </w:rPr>
        <w:t xml:space="preserve"> and that they should refer to the constitution to find out what an EGM is.</w:t>
      </w:r>
    </w:p>
    <w:p w14:paraId="2C3C6B59" w14:textId="181D4C0C" w:rsidR="00371174" w:rsidRDefault="00371174" w:rsidP="0027377E">
      <w:pPr>
        <w:rPr>
          <w:rFonts w:cstheme="minorHAnsi"/>
        </w:rPr>
      </w:pPr>
    </w:p>
    <w:p w14:paraId="12C8F3BE" w14:textId="0AF663F3" w:rsidR="00371174" w:rsidRPr="0027377E" w:rsidRDefault="00565102" w:rsidP="0027377E">
      <w:pPr>
        <w:rPr>
          <w:rFonts w:cstheme="minorHAnsi"/>
        </w:rPr>
      </w:pPr>
      <w:r w:rsidRPr="00565102">
        <w:rPr>
          <w:rFonts w:cstheme="minorHAnsi"/>
          <w:highlight w:val="yellow"/>
        </w:rPr>
        <w:t>REJECTED</w:t>
      </w:r>
    </w:p>
    <w:p w14:paraId="43478997" w14:textId="11B6AA7D" w:rsidR="004E3614" w:rsidRDefault="004E3614" w:rsidP="004E3614">
      <w:pPr>
        <w:pStyle w:val="ListParagraph"/>
        <w:numPr>
          <w:ilvl w:val="0"/>
          <w:numId w:val="7"/>
        </w:numPr>
        <w:rPr>
          <w:rFonts w:cstheme="minorHAnsi"/>
        </w:rPr>
      </w:pPr>
      <w:r w:rsidRPr="003E0552">
        <w:rPr>
          <w:rFonts w:cstheme="minorHAnsi"/>
        </w:rPr>
        <w:t>Strathclyde RAVE Community</w:t>
      </w:r>
    </w:p>
    <w:p w14:paraId="5AF49F33" w14:textId="003454C4" w:rsidR="00371174" w:rsidRDefault="00565102" w:rsidP="00911FA3">
      <w:pPr>
        <w:rPr>
          <w:rFonts w:cstheme="minorHAnsi"/>
        </w:rPr>
      </w:pPr>
      <w:r>
        <w:rPr>
          <w:rFonts w:cstheme="minorHAnsi"/>
        </w:rPr>
        <w:t xml:space="preserve">The Societies Exec comment that the proposed </w:t>
      </w:r>
      <w:r w:rsidR="00911FA3">
        <w:rPr>
          <w:rFonts w:cstheme="minorHAnsi"/>
        </w:rPr>
        <w:t>£25 a year membership fee</w:t>
      </w:r>
      <w:r>
        <w:rPr>
          <w:rFonts w:cstheme="minorHAnsi"/>
        </w:rPr>
        <w:t xml:space="preserve"> is </w:t>
      </w:r>
      <w:r w:rsidR="00EF200E">
        <w:rPr>
          <w:rFonts w:cstheme="minorHAnsi"/>
        </w:rPr>
        <w:t>quite expensive – they would like more information on what this would be used for and why it is £25</w:t>
      </w:r>
      <w:r>
        <w:rPr>
          <w:rFonts w:cstheme="minorHAnsi"/>
        </w:rPr>
        <w:t xml:space="preserve">. The Exec also observe that the society is too similar in aims to </w:t>
      </w:r>
      <w:r w:rsidR="00911FA3">
        <w:rPr>
          <w:rFonts w:cstheme="minorHAnsi"/>
        </w:rPr>
        <w:t>the Electronic Music Society</w:t>
      </w:r>
      <w:r>
        <w:rPr>
          <w:rFonts w:cstheme="minorHAnsi"/>
        </w:rPr>
        <w:t xml:space="preserve">, another society which has applied for </w:t>
      </w:r>
      <w:r w:rsidR="00A4014F">
        <w:rPr>
          <w:rFonts w:cstheme="minorHAnsi"/>
        </w:rPr>
        <w:t>re-</w:t>
      </w:r>
      <w:r>
        <w:rPr>
          <w:rFonts w:cstheme="minorHAnsi"/>
        </w:rPr>
        <w:t>affiliation. The Exec have decided not to affiliate either society, but to recommend that they link up with each other to apply as one society, or otherwise specify how they are different and then re-submit their applications.</w:t>
      </w:r>
    </w:p>
    <w:p w14:paraId="2377A502" w14:textId="45CA03FC" w:rsidR="00371174" w:rsidRPr="00911FA3" w:rsidRDefault="00371174" w:rsidP="00911FA3">
      <w:pPr>
        <w:rPr>
          <w:rFonts w:cstheme="minorHAnsi"/>
        </w:rPr>
      </w:pPr>
      <w:r w:rsidRPr="00371174">
        <w:rPr>
          <w:rFonts w:cstheme="minorHAnsi"/>
          <w:highlight w:val="yellow"/>
        </w:rPr>
        <w:t>REJECTED</w:t>
      </w:r>
    </w:p>
    <w:p w14:paraId="767EFB79" w14:textId="72767819" w:rsidR="004E3614" w:rsidRDefault="004E3614" w:rsidP="004E3614">
      <w:pPr>
        <w:pStyle w:val="ListParagraph"/>
        <w:numPr>
          <w:ilvl w:val="0"/>
          <w:numId w:val="7"/>
        </w:numPr>
        <w:rPr>
          <w:rFonts w:cstheme="minorHAnsi"/>
        </w:rPr>
      </w:pPr>
      <w:r w:rsidRPr="003E0552">
        <w:rPr>
          <w:rFonts w:cstheme="minorHAnsi"/>
        </w:rPr>
        <w:t>Irish Society Strathclyde</w:t>
      </w:r>
    </w:p>
    <w:p w14:paraId="32E0B230" w14:textId="7CC878CA" w:rsidR="00911FA3" w:rsidRDefault="00565102" w:rsidP="00911FA3">
      <w:pPr>
        <w:rPr>
          <w:rFonts w:cstheme="minorHAnsi"/>
        </w:rPr>
      </w:pPr>
      <w:r>
        <w:rPr>
          <w:rFonts w:cstheme="minorHAnsi"/>
        </w:rPr>
        <w:t>The Exec appreciate that the society’s committee has</w:t>
      </w:r>
      <w:r w:rsidR="00911FA3">
        <w:rPr>
          <w:rFonts w:cstheme="minorHAnsi"/>
        </w:rPr>
        <w:t xml:space="preserve"> a well-being officer. </w:t>
      </w:r>
    </w:p>
    <w:p w14:paraId="45EA50FE" w14:textId="679AA60A" w:rsidR="00911FA3" w:rsidRPr="00911FA3" w:rsidRDefault="00911FA3" w:rsidP="00911FA3">
      <w:pPr>
        <w:rPr>
          <w:rFonts w:cstheme="minorHAnsi"/>
        </w:rPr>
      </w:pPr>
      <w:r w:rsidRPr="00371174">
        <w:rPr>
          <w:rFonts w:cstheme="minorHAnsi"/>
          <w:highlight w:val="green"/>
        </w:rPr>
        <w:t>APPROVED</w:t>
      </w:r>
    </w:p>
    <w:p w14:paraId="23D4D39B" w14:textId="0A1E18C7" w:rsidR="004E3614" w:rsidRDefault="004E3614" w:rsidP="004E3614">
      <w:pPr>
        <w:pStyle w:val="ListParagraph"/>
        <w:numPr>
          <w:ilvl w:val="0"/>
          <w:numId w:val="7"/>
        </w:numPr>
        <w:rPr>
          <w:rFonts w:cstheme="minorHAnsi"/>
        </w:rPr>
      </w:pPr>
      <w:r w:rsidRPr="00E25EF2">
        <w:rPr>
          <w:rFonts w:cstheme="minorHAnsi"/>
        </w:rPr>
        <w:t>PGR Wellbeing Society</w:t>
      </w:r>
    </w:p>
    <w:p w14:paraId="5DD677AA" w14:textId="2D659994" w:rsidR="00565102" w:rsidRDefault="00565102" w:rsidP="00911FA3">
      <w:pPr>
        <w:rPr>
          <w:rFonts w:cstheme="minorHAnsi"/>
        </w:rPr>
      </w:pPr>
    </w:p>
    <w:p w14:paraId="74DE97CB" w14:textId="0FC2CC37" w:rsidR="00565102" w:rsidRDefault="00565102" w:rsidP="00565102">
      <w:pPr>
        <w:rPr>
          <w:rFonts w:cstheme="minorHAnsi"/>
        </w:rPr>
      </w:pPr>
      <w:r>
        <w:rPr>
          <w:rFonts w:cstheme="minorHAnsi"/>
        </w:rPr>
        <w:t>The Exec appreciate that the society has a well-being officer. The Societies Exec are aware of this societies journey to be considered as an official body at the Sports Union/university and current application to affiliate to Strath Union.</w:t>
      </w:r>
    </w:p>
    <w:p w14:paraId="6D7ABF57" w14:textId="7B2C495D" w:rsidR="00565102" w:rsidRDefault="00565102" w:rsidP="00565102">
      <w:pPr>
        <w:rPr>
          <w:rFonts w:cstheme="minorHAnsi"/>
        </w:rPr>
      </w:pPr>
      <w:r>
        <w:rPr>
          <w:rFonts w:cstheme="minorHAnsi"/>
        </w:rPr>
        <w:t>The Societies Exec wish to remind the society that they need to elect committee positions in an EGM, not appoint, and that they should refer to the constitution to find out what an EGM is. They also wish to remind the society to submit a risk assessment for their activities going forward.</w:t>
      </w:r>
    </w:p>
    <w:p w14:paraId="2CD55189" w14:textId="002EB19A" w:rsidR="00565102" w:rsidRDefault="00565102" w:rsidP="00565102">
      <w:pPr>
        <w:rPr>
          <w:rFonts w:cstheme="minorHAnsi"/>
        </w:rPr>
      </w:pPr>
      <w:r>
        <w:rPr>
          <w:rFonts w:cstheme="minorHAnsi"/>
        </w:rPr>
        <w:t>Apart from this, the Exec recommend that as well as seeking Strath Union grants for their society activities, that they enquire about funding from the Student Experience Committee, they are one of few societies that are eligible to be considered for this as a PGR Wellbeing society.</w:t>
      </w:r>
    </w:p>
    <w:p w14:paraId="66B36DE6" w14:textId="0816B97A" w:rsidR="003C7897" w:rsidRPr="00911FA3" w:rsidRDefault="003C7897" w:rsidP="00911FA3">
      <w:pPr>
        <w:rPr>
          <w:rFonts w:cstheme="minorHAnsi"/>
        </w:rPr>
      </w:pPr>
      <w:r w:rsidRPr="00371174">
        <w:rPr>
          <w:rFonts w:cstheme="minorHAnsi"/>
          <w:highlight w:val="green"/>
        </w:rPr>
        <w:t>APPROVED</w:t>
      </w:r>
    </w:p>
    <w:p w14:paraId="1DFB487D" w14:textId="4C189F0D" w:rsidR="00911FA3" w:rsidRPr="004E3614" w:rsidRDefault="00E43258" w:rsidP="00911FA3">
      <w:pPr>
        <w:ind w:left="567" w:firstLine="720"/>
        <w:rPr>
          <w:rFonts w:cstheme="minorHAnsi"/>
        </w:rPr>
      </w:pPr>
      <w:r>
        <w:rPr>
          <w:rFonts w:cstheme="minorHAnsi"/>
        </w:rPr>
        <w:t>Essentially r</w:t>
      </w:r>
      <w:r w:rsidR="004E3614">
        <w:rPr>
          <w:rFonts w:cstheme="minorHAnsi"/>
        </w:rPr>
        <w:t>eaffiliations:</w:t>
      </w:r>
    </w:p>
    <w:p w14:paraId="7AECA2FF" w14:textId="5CC44D97" w:rsidR="003E0552" w:rsidRPr="000D767E" w:rsidRDefault="003E0552" w:rsidP="003E0552">
      <w:pPr>
        <w:pStyle w:val="ListParagraph"/>
        <w:numPr>
          <w:ilvl w:val="0"/>
          <w:numId w:val="7"/>
        </w:numPr>
        <w:rPr>
          <w:rFonts w:cstheme="minorHAnsi"/>
        </w:rPr>
      </w:pPr>
      <w:r w:rsidRPr="003E0552">
        <w:rPr>
          <w:rFonts w:cstheme="minorHAnsi"/>
        </w:rPr>
        <w:t>Electronic Music Society (EMS)</w:t>
      </w:r>
      <w:r w:rsidR="00041131">
        <w:rPr>
          <w:rFonts w:cstheme="minorHAnsi"/>
        </w:rPr>
        <w:t xml:space="preserve"> – </w:t>
      </w:r>
      <w:r w:rsidR="00041131" w:rsidRPr="00041131">
        <w:rPr>
          <w:rFonts w:cstheme="minorHAnsi"/>
          <w:b/>
          <w:bCs/>
        </w:rPr>
        <w:t xml:space="preserve">reaffiliation </w:t>
      </w:r>
    </w:p>
    <w:p w14:paraId="2EA7A6A7" w14:textId="79F08F39" w:rsidR="00371174" w:rsidRDefault="00565102" w:rsidP="000D767E">
      <w:pPr>
        <w:rPr>
          <w:rFonts w:cstheme="minorHAnsi"/>
        </w:rPr>
      </w:pPr>
      <w:r>
        <w:rPr>
          <w:rFonts w:cstheme="minorHAnsi"/>
        </w:rPr>
        <w:t xml:space="preserve">The Societies Exec agree, after some discussion, that as the society wishes to hold music nights that the Media, Art and Music category is correct for this society. </w:t>
      </w:r>
      <w:r w:rsidR="00A4014F">
        <w:rPr>
          <w:rFonts w:cstheme="minorHAnsi"/>
        </w:rPr>
        <w:t xml:space="preserve">They also appreciate that the society’s committee has a wellbeing officer. </w:t>
      </w:r>
      <w:r w:rsidR="000D767E">
        <w:rPr>
          <w:rFonts w:cstheme="minorHAnsi"/>
        </w:rPr>
        <w:t>Music, Hobbies and Interests categories are quite tight.</w:t>
      </w:r>
    </w:p>
    <w:p w14:paraId="2DBE3C49" w14:textId="67EE9F5C" w:rsidR="00A4014F" w:rsidRDefault="00A4014F" w:rsidP="00A4014F">
      <w:pPr>
        <w:rPr>
          <w:rFonts w:cstheme="minorHAnsi"/>
        </w:rPr>
      </w:pPr>
      <w:r>
        <w:rPr>
          <w:rFonts w:cstheme="minorHAnsi"/>
        </w:rPr>
        <w:lastRenderedPageBreak/>
        <w:t>However, the Exec observe that the society is similar in aims to the Strathclyde RAVE Community, another society which has applied for affiliation. The Exec recommend that they link up with each othe</w:t>
      </w:r>
      <w:r w:rsidR="005039C6">
        <w:rPr>
          <w:rFonts w:cstheme="minorHAnsi"/>
        </w:rPr>
        <w:t>r</w:t>
      </w:r>
      <w:r>
        <w:rPr>
          <w:rFonts w:cstheme="minorHAnsi"/>
        </w:rPr>
        <w:t>.</w:t>
      </w:r>
    </w:p>
    <w:p w14:paraId="084567C9" w14:textId="77777777" w:rsidR="00977352" w:rsidRPr="00977352" w:rsidRDefault="00977352" w:rsidP="00977352">
      <w:pPr>
        <w:rPr>
          <w:rFonts w:cstheme="minorHAnsi"/>
        </w:rPr>
      </w:pPr>
      <w:r w:rsidRPr="00977352">
        <w:rPr>
          <w:rFonts w:cstheme="minorHAnsi"/>
          <w:highlight w:val="green"/>
        </w:rPr>
        <w:t>APPROVED</w:t>
      </w:r>
    </w:p>
    <w:p w14:paraId="4FF68E1A" w14:textId="77777777" w:rsidR="00371174" w:rsidRDefault="003E0552" w:rsidP="0027377E">
      <w:pPr>
        <w:pStyle w:val="ListParagraph"/>
        <w:numPr>
          <w:ilvl w:val="0"/>
          <w:numId w:val="7"/>
        </w:numPr>
        <w:rPr>
          <w:rFonts w:cstheme="minorHAnsi"/>
        </w:rPr>
      </w:pPr>
      <w:r w:rsidRPr="003E0552">
        <w:rPr>
          <w:rFonts w:cstheme="minorHAnsi"/>
        </w:rPr>
        <w:t>Arab Society</w:t>
      </w:r>
      <w:r w:rsidR="00041131">
        <w:rPr>
          <w:rFonts w:cstheme="minorHAnsi"/>
        </w:rPr>
        <w:t xml:space="preserve"> – </w:t>
      </w:r>
      <w:r w:rsidR="00041131" w:rsidRPr="00041131">
        <w:rPr>
          <w:rFonts w:cstheme="minorHAnsi"/>
          <w:b/>
          <w:bCs/>
        </w:rPr>
        <w:t>reaffiliation</w:t>
      </w:r>
    </w:p>
    <w:p w14:paraId="5E3FE36A" w14:textId="40B654AF" w:rsidR="0027377E" w:rsidRPr="00371174" w:rsidRDefault="0027377E" w:rsidP="00371174">
      <w:pPr>
        <w:rPr>
          <w:rFonts w:cstheme="minorHAnsi"/>
        </w:rPr>
      </w:pPr>
      <w:r w:rsidRPr="00371174">
        <w:rPr>
          <w:rFonts w:cstheme="minorHAnsi"/>
          <w:highlight w:val="green"/>
        </w:rPr>
        <w:t>APPROVED</w:t>
      </w:r>
    </w:p>
    <w:p w14:paraId="5AAEC056" w14:textId="2C6A8648" w:rsidR="003E0552" w:rsidRPr="0027377E" w:rsidRDefault="003E0552" w:rsidP="003E0552">
      <w:pPr>
        <w:pStyle w:val="ListParagraph"/>
        <w:numPr>
          <w:ilvl w:val="0"/>
          <w:numId w:val="7"/>
        </w:numPr>
        <w:rPr>
          <w:rFonts w:cstheme="minorHAnsi"/>
        </w:rPr>
      </w:pPr>
      <w:r w:rsidRPr="003E0552">
        <w:rPr>
          <w:rFonts w:cstheme="minorHAnsi"/>
        </w:rPr>
        <w:t>Antimicrobial Resistance</w:t>
      </w:r>
      <w:r w:rsidR="00041131">
        <w:rPr>
          <w:rFonts w:cstheme="minorHAnsi"/>
        </w:rPr>
        <w:t xml:space="preserve"> – </w:t>
      </w:r>
      <w:r w:rsidR="00041131" w:rsidRPr="00041131">
        <w:rPr>
          <w:rFonts w:cstheme="minorHAnsi"/>
          <w:b/>
          <w:bCs/>
        </w:rPr>
        <w:t>reaffiliation</w:t>
      </w:r>
      <w:r w:rsidR="0027377E">
        <w:rPr>
          <w:rFonts w:cstheme="minorHAnsi"/>
          <w:b/>
          <w:bCs/>
        </w:rPr>
        <w:t xml:space="preserve"> </w:t>
      </w:r>
    </w:p>
    <w:p w14:paraId="482E8D86" w14:textId="655A0AC4" w:rsidR="00A4014F" w:rsidRDefault="00A4014F" w:rsidP="0027377E">
      <w:pPr>
        <w:rPr>
          <w:rFonts w:cstheme="minorHAnsi"/>
        </w:rPr>
      </w:pPr>
      <w:r>
        <w:rPr>
          <w:rFonts w:cstheme="minorHAnsi"/>
        </w:rPr>
        <w:t xml:space="preserve">The Societies Exec observe that the society wishes to re-affiliate their society with new committee members but haven’t confirmed if they have properly elected people. As such, the Exec wish to remind the society that they need to elect committee positions in an EGM, not appoint, and that they should refer to the constitution to find out what an EGM is. </w:t>
      </w:r>
    </w:p>
    <w:p w14:paraId="64E51A64" w14:textId="4A5BF2CB" w:rsidR="00371174" w:rsidRPr="0027377E" w:rsidRDefault="00371174" w:rsidP="0027377E">
      <w:pPr>
        <w:rPr>
          <w:rFonts w:cstheme="minorHAnsi"/>
        </w:rPr>
      </w:pPr>
      <w:r w:rsidRPr="00371174">
        <w:rPr>
          <w:rFonts w:cstheme="minorHAnsi"/>
          <w:highlight w:val="green"/>
        </w:rPr>
        <w:t>APPROVED</w:t>
      </w:r>
    </w:p>
    <w:p w14:paraId="12BD69D4" w14:textId="09E7B885" w:rsidR="003E0552" w:rsidRPr="00911FA3" w:rsidRDefault="003E0552" w:rsidP="003E0552">
      <w:pPr>
        <w:pStyle w:val="ListParagraph"/>
        <w:numPr>
          <w:ilvl w:val="0"/>
          <w:numId w:val="7"/>
        </w:numPr>
        <w:rPr>
          <w:rFonts w:cstheme="minorHAnsi"/>
        </w:rPr>
      </w:pPr>
      <w:r>
        <w:rPr>
          <w:rFonts w:cstheme="minorHAnsi"/>
        </w:rPr>
        <w:t>Equate</w:t>
      </w:r>
      <w:r w:rsidR="00041131">
        <w:rPr>
          <w:rFonts w:cstheme="minorHAnsi"/>
        </w:rPr>
        <w:t xml:space="preserve"> – </w:t>
      </w:r>
      <w:r w:rsidR="00041131" w:rsidRPr="00041131">
        <w:rPr>
          <w:rFonts w:cstheme="minorHAnsi"/>
          <w:b/>
          <w:bCs/>
        </w:rPr>
        <w:t>reaffiliation</w:t>
      </w:r>
    </w:p>
    <w:p w14:paraId="199E6B1C" w14:textId="4302AF6E" w:rsidR="00911FA3" w:rsidRPr="00911FA3" w:rsidRDefault="00911FA3" w:rsidP="00911FA3">
      <w:pPr>
        <w:rPr>
          <w:rFonts w:cstheme="minorHAnsi"/>
        </w:rPr>
      </w:pPr>
      <w:r w:rsidRPr="00371174">
        <w:rPr>
          <w:rFonts w:cstheme="minorHAnsi"/>
          <w:highlight w:val="green"/>
        </w:rPr>
        <w:t>APPROVED</w:t>
      </w:r>
    </w:p>
    <w:p w14:paraId="07F54DFF" w14:textId="5910D8D7" w:rsidR="003E0552" w:rsidRPr="00911FA3" w:rsidRDefault="003E0552" w:rsidP="003E0552">
      <w:pPr>
        <w:pStyle w:val="ListParagraph"/>
        <w:numPr>
          <w:ilvl w:val="0"/>
          <w:numId w:val="7"/>
        </w:numPr>
        <w:rPr>
          <w:rFonts w:cstheme="minorHAnsi"/>
        </w:rPr>
      </w:pPr>
      <w:r w:rsidRPr="003E0552">
        <w:rPr>
          <w:rFonts w:cstheme="minorHAnsi"/>
        </w:rPr>
        <w:t xml:space="preserve">Postgraduate Psychology Society </w:t>
      </w:r>
      <w:r>
        <w:rPr>
          <w:rFonts w:cstheme="minorHAnsi"/>
        </w:rPr>
        <w:t>–</w:t>
      </w:r>
      <w:r w:rsidRPr="003E0552">
        <w:rPr>
          <w:rFonts w:cstheme="minorHAnsi"/>
        </w:rPr>
        <w:t xml:space="preserve"> PGPS</w:t>
      </w:r>
      <w:r w:rsidR="004E3614">
        <w:rPr>
          <w:rFonts w:cstheme="minorHAnsi"/>
        </w:rPr>
        <w:t xml:space="preserve"> – </w:t>
      </w:r>
      <w:r w:rsidR="004E3614" w:rsidRPr="00041131">
        <w:rPr>
          <w:rFonts w:cstheme="minorHAnsi"/>
          <w:b/>
          <w:bCs/>
        </w:rPr>
        <w:t>reaffiliation</w:t>
      </w:r>
    </w:p>
    <w:p w14:paraId="765B8DB0" w14:textId="44794555" w:rsidR="00911FA3" w:rsidRDefault="00A4014F" w:rsidP="00911FA3">
      <w:pPr>
        <w:rPr>
          <w:rFonts w:cstheme="minorHAnsi"/>
        </w:rPr>
      </w:pPr>
      <w:r>
        <w:rPr>
          <w:rFonts w:cstheme="minorHAnsi"/>
        </w:rPr>
        <w:t>The Society Exec note that the e</w:t>
      </w:r>
      <w:r w:rsidR="00911FA3">
        <w:rPr>
          <w:rFonts w:cstheme="minorHAnsi"/>
        </w:rPr>
        <w:t xml:space="preserve">mail </w:t>
      </w:r>
      <w:r>
        <w:rPr>
          <w:rFonts w:cstheme="minorHAnsi"/>
        </w:rPr>
        <w:t xml:space="preserve">provided for </w:t>
      </w:r>
      <w:r w:rsidR="00911FA3">
        <w:rPr>
          <w:rFonts w:cstheme="minorHAnsi"/>
        </w:rPr>
        <w:t>on</w:t>
      </w:r>
      <w:r>
        <w:rPr>
          <w:rFonts w:cstheme="minorHAnsi"/>
        </w:rPr>
        <w:t>e of the</w:t>
      </w:r>
      <w:r w:rsidR="00911FA3">
        <w:rPr>
          <w:rFonts w:cstheme="minorHAnsi"/>
        </w:rPr>
        <w:t xml:space="preserve"> committee members is </w:t>
      </w:r>
      <w:r>
        <w:rPr>
          <w:rFonts w:cstheme="minorHAnsi"/>
        </w:rPr>
        <w:t xml:space="preserve">their </w:t>
      </w:r>
      <w:r w:rsidR="00911FA3">
        <w:rPr>
          <w:rFonts w:cstheme="minorHAnsi"/>
        </w:rPr>
        <w:t xml:space="preserve">personal email </w:t>
      </w:r>
      <w:r>
        <w:rPr>
          <w:rFonts w:cstheme="minorHAnsi"/>
        </w:rPr>
        <w:t xml:space="preserve">and </w:t>
      </w:r>
      <w:r w:rsidR="00911FA3">
        <w:rPr>
          <w:rFonts w:cstheme="minorHAnsi"/>
        </w:rPr>
        <w:t xml:space="preserve">not </w:t>
      </w:r>
      <w:r>
        <w:rPr>
          <w:rFonts w:cstheme="minorHAnsi"/>
        </w:rPr>
        <w:t xml:space="preserve">their </w:t>
      </w:r>
      <w:r w:rsidR="00911FA3">
        <w:rPr>
          <w:rFonts w:cstheme="minorHAnsi"/>
        </w:rPr>
        <w:t>uni</w:t>
      </w:r>
      <w:r w:rsidR="00371174">
        <w:rPr>
          <w:rFonts w:cstheme="minorHAnsi"/>
        </w:rPr>
        <w:t>versity</w:t>
      </w:r>
      <w:r w:rsidR="00911FA3">
        <w:rPr>
          <w:rFonts w:cstheme="minorHAnsi"/>
        </w:rPr>
        <w:t xml:space="preserve"> email.</w:t>
      </w:r>
      <w:r>
        <w:rPr>
          <w:rFonts w:cstheme="minorHAnsi"/>
        </w:rPr>
        <w:t xml:space="preserve"> This should be changed and</w:t>
      </w:r>
      <w:r w:rsidR="00911FA3">
        <w:rPr>
          <w:rFonts w:cstheme="minorHAnsi"/>
        </w:rPr>
        <w:t xml:space="preserve"> </w:t>
      </w:r>
      <w:r>
        <w:rPr>
          <w:rFonts w:cstheme="minorHAnsi"/>
        </w:rPr>
        <w:t>i</w:t>
      </w:r>
      <w:r w:rsidR="00911FA3">
        <w:rPr>
          <w:rFonts w:cstheme="minorHAnsi"/>
        </w:rPr>
        <w:t>f th</w:t>
      </w:r>
      <w:r>
        <w:rPr>
          <w:rFonts w:cstheme="minorHAnsi"/>
        </w:rPr>
        <w:t>is committee member</w:t>
      </w:r>
      <w:r w:rsidR="00911FA3">
        <w:rPr>
          <w:rFonts w:cstheme="minorHAnsi"/>
        </w:rPr>
        <w:t xml:space="preserve"> </w:t>
      </w:r>
      <w:r>
        <w:rPr>
          <w:rFonts w:cstheme="minorHAnsi"/>
        </w:rPr>
        <w:t>is</w:t>
      </w:r>
      <w:r w:rsidR="00911FA3">
        <w:rPr>
          <w:rFonts w:cstheme="minorHAnsi"/>
        </w:rPr>
        <w:t xml:space="preserve"> not a student, they </w:t>
      </w:r>
      <w:r>
        <w:rPr>
          <w:rFonts w:cstheme="minorHAnsi"/>
        </w:rPr>
        <w:t>are</w:t>
      </w:r>
      <w:r w:rsidR="00911FA3">
        <w:rPr>
          <w:rFonts w:cstheme="minorHAnsi"/>
        </w:rPr>
        <w:t xml:space="preserve"> not </w:t>
      </w:r>
      <w:r>
        <w:rPr>
          <w:rFonts w:cstheme="minorHAnsi"/>
        </w:rPr>
        <w:t xml:space="preserve">allowed to </w:t>
      </w:r>
      <w:r w:rsidR="00911FA3">
        <w:rPr>
          <w:rFonts w:cstheme="minorHAnsi"/>
        </w:rPr>
        <w:t>be on the committee</w:t>
      </w:r>
      <w:r>
        <w:rPr>
          <w:rFonts w:cstheme="minorHAnsi"/>
        </w:rPr>
        <w:t>.</w:t>
      </w:r>
      <w:r w:rsidR="00911FA3">
        <w:rPr>
          <w:rFonts w:cstheme="minorHAnsi"/>
        </w:rPr>
        <w:t xml:space="preserve"> </w:t>
      </w:r>
    </w:p>
    <w:p w14:paraId="37E7CC5D" w14:textId="7385E386" w:rsidR="00911FA3" w:rsidRPr="00911FA3" w:rsidRDefault="00911FA3" w:rsidP="00911FA3">
      <w:pPr>
        <w:rPr>
          <w:rFonts w:cstheme="minorHAnsi"/>
        </w:rPr>
      </w:pPr>
      <w:r w:rsidRPr="00371174">
        <w:rPr>
          <w:rFonts w:cstheme="minorHAnsi"/>
          <w:highlight w:val="green"/>
        </w:rPr>
        <w:t>APPROVED</w:t>
      </w:r>
    </w:p>
    <w:p w14:paraId="6529D47F" w14:textId="58946C73" w:rsidR="003E0552" w:rsidRPr="00911FA3" w:rsidRDefault="003E0552" w:rsidP="003E0552">
      <w:pPr>
        <w:pStyle w:val="ListParagraph"/>
        <w:numPr>
          <w:ilvl w:val="0"/>
          <w:numId w:val="7"/>
        </w:numPr>
        <w:rPr>
          <w:rFonts w:cstheme="minorHAnsi"/>
        </w:rPr>
      </w:pPr>
      <w:r w:rsidRPr="003E0552">
        <w:rPr>
          <w:rFonts w:cstheme="minorHAnsi"/>
        </w:rPr>
        <w:t>Indonesian Society</w:t>
      </w:r>
      <w:r w:rsidR="00041131">
        <w:rPr>
          <w:rFonts w:cstheme="minorHAnsi"/>
        </w:rPr>
        <w:t xml:space="preserve"> – </w:t>
      </w:r>
      <w:r w:rsidR="00041131" w:rsidRPr="00041131">
        <w:rPr>
          <w:rFonts w:cstheme="minorHAnsi"/>
          <w:b/>
          <w:bCs/>
        </w:rPr>
        <w:t>reaffiliation</w:t>
      </w:r>
    </w:p>
    <w:p w14:paraId="6CD584BD" w14:textId="77777777" w:rsidR="00A4014F" w:rsidRDefault="00A4014F" w:rsidP="00911FA3">
      <w:pPr>
        <w:rPr>
          <w:rFonts w:cstheme="minorHAnsi"/>
        </w:rPr>
      </w:pPr>
      <w:r>
        <w:rPr>
          <w:rFonts w:cstheme="minorHAnsi"/>
        </w:rPr>
        <w:t>The Societies Exec wish to remind the society that they need to elect committee positions in an EGM, not appoint, and that they should refer to the constitution to find out what an EGM is.</w:t>
      </w:r>
    </w:p>
    <w:p w14:paraId="07484742" w14:textId="20941AD1" w:rsidR="00911FA3" w:rsidRPr="00911FA3" w:rsidRDefault="00911FA3" w:rsidP="00911FA3">
      <w:pPr>
        <w:rPr>
          <w:rFonts w:cstheme="minorHAnsi"/>
        </w:rPr>
      </w:pPr>
      <w:r w:rsidRPr="00371174">
        <w:rPr>
          <w:rFonts w:cstheme="minorHAnsi"/>
          <w:highlight w:val="green"/>
        </w:rPr>
        <w:t>APPROVED</w:t>
      </w:r>
    </w:p>
    <w:p w14:paraId="1C94131A" w14:textId="7120AC22" w:rsidR="003E0552" w:rsidRPr="00911FA3" w:rsidRDefault="003E0552" w:rsidP="003E0552">
      <w:pPr>
        <w:pStyle w:val="ListParagraph"/>
        <w:numPr>
          <w:ilvl w:val="0"/>
          <w:numId w:val="7"/>
        </w:numPr>
        <w:rPr>
          <w:rFonts w:cstheme="minorHAnsi"/>
        </w:rPr>
      </w:pPr>
      <w:r w:rsidRPr="003E0552">
        <w:rPr>
          <w:rFonts w:cstheme="minorHAnsi"/>
        </w:rPr>
        <w:t xml:space="preserve">Economic </w:t>
      </w:r>
      <w:r w:rsidR="00E25EF2">
        <w:rPr>
          <w:rFonts w:cstheme="minorHAnsi"/>
        </w:rPr>
        <w:t>S</w:t>
      </w:r>
      <w:r w:rsidRPr="003E0552">
        <w:rPr>
          <w:rFonts w:cstheme="minorHAnsi"/>
        </w:rPr>
        <w:t>ociety</w:t>
      </w:r>
      <w:r w:rsidR="004E3614">
        <w:rPr>
          <w:rFonts w:cstheme="minorHAnsi"/>
        </w:rPr>
        <w:t xml:space="preserve"> – </w:t>
      </w:r>
      <w:r w:rsidR="004E3614" w:rsidRPr="00041131">
        <w:rPr>
          <w:rFonts w:cstheme="minorHAnsi"/>
          <w:b/>
          <w:bCs/>
        </w:rPr>
        <w:t>reaffiliation</w:t>
      </w:r>
    </w:p>
    <w:p w14:paraId="45B82B36" w14:textId="67AACAEA" w:rsidR="00C76E9F" w:rsidRDefault="00C76E9F" w:rsidP="00911FA3">
      <w:pPr>
        <w:rPr>
          <w:rFonts w:cstheme="minorHAnsi"/>
        </w:rPr>
      </w:pPr>
      <w:r>
        <w:rPr>
          <w:rFonts w:cstheme="minorHAnsi"/>
        </w:rPr>
        <w:t xml:space="preserve">The Societies Exec agree that this society is </w:t>
      </w:r>
      <w:r w:rsidR="00911FA3">
        <w:rPr>
          <w:rFonts w:cstheme="minorHAnsi"/>
        </w:rPr>
        <w:t>Course-related.</w:t>
      </w:r>
      <w:r>
        <w:rPr>
          <w:rFonts w:cstheme="minorHAnsi"/>
        </w:rPr>
        <w:t xml:space="preserve"> They also observe that the society has answered the question ‘Do you have any other committee members?’ with ‘Yes’. This response, although not providing the information that the Exec require, is accepted as a reasonable misinterpretation. The Exec ask that the society provides full details, including name, DS number and university email of the other committee members.</w:t>
      </w:r>
    </w:p>
    <w:p w14:paraId="63705647" w14:textId="58EBBDA7" w:rsidR="00C76E9F" w:rsidRDefault="00C76E9F" w:rsidP="00911FA3">
      <w:pPr>
        <w:rPr>
          <w:rFonts w:cstheme="minorHAnsi"/>
        </w:rPr>
      </w:pPr>
      <w:r>
        <w:rPr>
          <w:rFonts w:cstheme="minorHAnsi"/>
        </w:rPr>
        <w:t>The Societies Exec also wish to remind the society that they need to elect committee positions in an EGM, not appoint, and that they should refer to the constitution to find out what an EGM is.</w:t>
      </w:r>
    </w:p>
    <w:p w14:paraId="67AFF0FC" w14:textId="1A29950F" w:rsidR="00911FA3" w:rsidRPr="00911FA3" w:rsidRDefault="00911FA3" w:rsidP="00911FA3">
      <w:pPr>
        <w:rPr>
          <w:rFonts w:cstheme="minorHAnsi"/>
        </w:rPr>
      </w:pPr>
      <w:r w:rsidRPr="00371174">
        <w:rPr>
          <w:rFonts w:cstheme="minorHAnsi"/>
          <w:highlight w:val="green"/>
        </w:rPr>
        <w:t>APPROVED</w:t>
      </w:r>
    </w:p>
    <w:p w14:paraId="3E6AED53" w14:textId="4848199F" w:rsidR="00E25EF2" w:rsidRPr="00911FA3" w:rsidRDefault="00E25EF2" w:rsidP="003E0552">
      <w:pPr>
        <w:pStyle w:val="ListParagraph"/>
        <w:numPr>
          <w:ilvl w:val="0"/>
          <w:numId w:val="7"/>
        </w:numPr>
        <w:rPr>
          <w:rFonts w:cstheme="minorHAnsi"/>
        </w:rPr>
      </w:pPr>
      <w:r w:rsidRPr="00E25EF2">
        <w:rPr>
          <w:rFonts w:cstheme="minorHAnsi"/>
        </w:rPr>
        <w:t>Omani Student Society in Glasgow (OSSG)</w:t>
      </w:r>
      <w:r w:rsidR="00041131">
        <w:rPr>
          <w:rFonts w:cstheme="minorHAnsi"/>
        </w:rPr>
        <w:t xml:space="preserve"> – </w:t>
      </w:r>
      <w:r w:rsidR="00041131" w:rsidRPr="00041131">
        <w:rPr>
          <w:rFonts w:cstheme="minorHAnsi"/>
          <w:b/>
          <w:bCs/>
        </w:rPr>
        <w:t>reaffiliation</w:t>
      </w:r>
    </w:p>
    <w:p w14:paraId="110BB2F2" w14:textId="2E54E691" w:rsidR="00911FA3" w:rsidRPr="00911FA3" w:rsidRDefault="00911FA3" w:rsidP="00911FA3">
      <w:pPr>
        <w:rPr>
          <w:rFonts w:cstheme="minorHAnsi"/>
        </w:rPr>
      </w:pPr>
      <w:r w:rsidRPr="00371174">
        <w:rPr>
          <w:rFonts w:cstheme="minorHAnsi"/>
          <w:highlight w:val="green"/>
        </w:rPr>
        <w:t>APPROVED</w:t>
      </w:r>
    </w:p>
    <w:p w14:paraId="7E6382E3" w14:textId="77777777" w:rsidR="003E0552" w:rsidRPr="007E2D4F" w:rsidRDefault="003E0552" w:rsidP="00034847">
      <w:pPr>
        <w:rPr>
          <w:rFonts w:cstheme="minorHAnsi"/>
        </w:rPr>
      </w:pPr>
    </w:p>
    <w:p w14:paraId="539FBB8E" w14:textId="50EFBC29" w:rsidR="00295A55" w:rsidRPr="00E25EF2" w:rsidRDefault="007E2D4F" w:rsidP="00C50D1E">
      <w:pPr>
        <w:pStyle w:val="ListParagraph"/>
        <w:numPr>
          <w:ilvl w:val="0"/>
          <w:numId w:val="1"/>
        </w:numPr>
        <w:rPr>
          <w:rFonts w:cstheme="minorHAnsi"/>
        </w:rPr>
      </w:pPr>
      <w:r w:rsidRPr="007E2D4F">
        <w:rPr>
          <w:rFonts w:cstheme="minorHAnsi"/>
        </w:rPr>
        <w:t>Welcome Grant Requests (£45) – For Information</w:t>
      </w:r>
      <w:r w:rsidR="00427A8A">
        <w:rPr>
          <w:rFonts w:cstheme="minorHAnsi"/>
        </w:rPr>
        <w:t xml:space="preserve">. Total: </w:t>
      </w:r>
      <w:r w:rsidR="00E25EF2" w:rsidRPr="00E25EF2">
        <w:rPr>
          <w:rFonts w:cstheme="minorHAnsi"/>
        </w:rPr>
        <w:t>£45</w:t>
      </w:r>
    </w:p>
    <w:p w14:paraId="6D444223" w14:textId="77777777" w:rsidR="00E25EF2" w:rsidRDefault="00E25EF2" w:rsidP="00E25EF2">
      <w:pPr>
        <w:pStyle w:val="ListParagraph"/>
        <w:ind w:left="927"/>
        <w:rPr>
          <w:rFonts w:cstheme="minorHAnsi"/>
        </w:rPr>
      </w:pPr>
    </w:p>
    <w:p w14:paraId="121FEF17" w14:textId="24747BD9" w:rsidR="00E25EF2" w:rsidRPr="00C50D1E" w:rsidRDefault="00E25EF2" w:rsidP="00E25EF2">
      <w:pPr>
        <w:pStyle w:val="ListParagraph"/>
        <w:numPr>
          <w:ilvl w:val="0"/>
          <w:numId w:val="8"/>
        </w:numPr>
        <w:rPr>
          <w:rFonts w:cstheme="minorHAnsi"/>
        </w:rPr>
      </w:pPr>
      <w:r>
        <w:rPr>
          <w:rFonts w:cstheme="minorHAnsi"/>
        </w:rPr>
        <w:t xml:space="preserve">Marine Robotics </w:t>
      </w:r>
      <w:r w:rsidR="003C7897">
        <w:rPr>
          <w:rFonts w:cstheme="minorHAnsi"/>
        </w:rPr>
        <w:t>- DONE</w:t>
      </w:r>
    </w:p>
    <w:p w14:paraId="424DA7C8" w14:textId="7FAC27F5" w:rsidR="00CE4705" w:rsidRPr="00CE4705" w:rsidRDefault="00E931BD" w:rsidP="00E931BD">
      <w:pPr>
        <w:pStyle w:val="ListParagraph"/>
        <w:tabs>
          <w:tab w:val="left" w:pos="4431"/>
        </w:tabs>
        <w:rPr>
          <w:rFonts w:cstheme="minorHAnsi"/>
        </w:rPr>
      </w:pPr>
      <w:r>
        <w:rPr>
          <w:rFonts w:cstheme="minorHAnsi"/>
        </w:rPr>
        <w:tab/>
      </w:r>
    </w:p>
    <w:p w14:paraId="6DDAAF76" w14:textId="25ED5A4B" w:rsidR="00E141AB" w:rsidRPr="00E25EF2" w:rsidRDefault="00CE4705" w:rsidP="00E141AB">
      <w:pPr>
        <w:pStyle w:val="ListParagraph"/>
        <w:numPr>
          <w:ilvl w:val="0"/>
          <w:numId w:val="1"/>
        </w:numPr>
        <w:rPr>
          <w:rFonts w:cstheme="minorHAnsi"/>
          <w:color w:val="FF0000"/>
        </w:rPr>
      </w:pPr>
      <w:r>
        <w:rPr>
          <w:rFonts w:cstheme="minorHAnsi"/>
        </w:rPr>
        <w:lastRenderedPageBreak/>
        <w:t>AGM Grant Requests (£25) – For Information</w:t>
      </w:r>
      <w:r w:rsidR="00427A8A">
        <w:rPr>
          <w:rFonts w:cstheme="minorHAnsi"/>
        </w:rPr>
        <w:t xml:space="preserve">. Total: </w:t>
      </w:r>
      <w:r w:rsidR="00E25EF2" w:rsidRPr="00E25EF2">
        <w:rPr>
          <w:rFonts w:cstheme="minorHAnsi"/>
        </w:rPr>
        <w:t>£0</w:t>
      </w:r>
    </w:p>
    <w:p w14:paraId="59C356E5" w14:textId="77777777" w:rsidR="00E25EF2" w:rsidRPr="00A15297" w:rsidRDefault="00E25EF2" w:rsidP="00A15297">
      <w:pPr>
        <w:pStyle w:val="ListParagraph"/>
        <w:rPr>
          <w:rFonts w:cstheme="minorHAnsi"/>
          <w:color w:val="FF0000"/>
        </w:rPr>
      </w:pPr>
    </w:p>
    <w:p w14:paraId="188CEE70" w14:textId="6620A783" w:rsidR="00A15297" w:rsidRPr="0006236B" w:rsidRDefault="0006236B" w:rsidP="00E141AB">
      <w:pPr>
        <w:pStyle w:val="ListParagraph"/>
        <w:numPr>
          <w:ilvl w:val="0"/>
          <w:numId w:val="1"/>
        </w:numPr>
        <w:rPr>
          <w:rFonts w:cstheme="minorHAnsi"/>
          <w:color w:val="FF0000"/>
        </w:rPr>
      </w:pPr>
      <w:r>
        <w:rPr>
          <w:rFonts w:cstheme="minorHAnsi"/>
        </w:rPr>
        <w:t xml:space="preserve">Silver </w:t>
      </w:r>
      <w:r w:rsidR="00A15297">
        <w:rPr>
          <w:rFonts w:cstheme="minorHAnsi"/>
        </w:rPr>
        <w:t xml:space="preserve">Active and Engaged Societies </w:t>
      </w:r>
      <w:r>
        <w:rPr>
          <w:rFonts w:cstheme="minorHAnsi"/>
        </w:rPr>
        <w:t>(£15) – For Information</w:t>
      </w:r>
      <w:r w:rsidR="00427A8A">
        <w:rPr>
          <w:rFonts w:cstheme="minorHAnsi"/>
        </w:rPr>
        <w:t>.</w:t>
      </w:r>
      <w:r w:rsidR="008678B0">
        <w:rPr>
          <w:rFonts w:cstheme="minorHAnsi"/>
        </w:rPr>
        <w:t xml:space="preserve"> Total</w:t>
      </w:r>
      <w:r w:rsidR="008678B0" w:rsidRPr="00E25EF2">
        <w:rPr>
          <w:rFonts w:cstheme="minorHAnsi"/>
        </w:rPr>
        <w:t>:</w:t>
      </w:r>
      <w:r w:rsidR="00427A8A" w:rsidRPr="00E25EF2">
        <w:rPr>
          <w:rFonts w:cstheme="minorHAnsi"/>
        </w:rPr>
        <w:t xml:space="preserve"> </w:t>
      </w:r>
      <w:r w:rsidR="00E25EF2" w:rsidRPr="00E25EF2">
        <w:rPr>
          <w:rFonts w:cstheme="minorHAnsi"/>
        </w:rPr>
        <w:t>£0</w:t>
      </w:r>
    </w:p>
    <w:p w14:paraId="3FF6D291" w14:textId="77777777" w:rsidR="0006236B" w:rsidRPr="0006236B" w:rsidRDefault="0006236B" w:rsidP="0006236B">
      <w:pPr>
        <w:pStyle w:val="ListParagraph"/>
        <w:rPr>
          <w:rFonts w:cstheme="minorHAnsi"/>
          <w:color w:val="FF0000"/>
        </w:rPr>
      </w:pPr>
    </w:p>
    <w:p w14:paraId="26778677" w14:textId="510BA4FB" w:rsidR="00777400" w:rsidRPr="00034847" w:rsidRDefault="0006236B" w:rsidP="00034847">
      <w:pPr>
        <w:pStyle w:val="ListParagraph"/>
        <w:numPr>
          <w:ilvl w:val="0"/>
          <w:numId w:val="1"/>
        </w:numPr>
        <w:rPr>
          <w:rFonts w:cstheme="minorHAnsi"/>
        </w:rPr>
      </w:pPr>
      <w:r w:rsidRPr="00E931BD">
        <w:rPr>
          <w:rFonts w:cstheme="minorHAnsi"/>
        </w:rPr>
        <w:t>Gold Active and Engaged Societies (</w:t>
      </w:r>
      <w:r w:rsidR="00E931BD" w:rsidRPr="00E931BD">
        <w:rPr>
          <w:rFonts w:cstheme="minorHAnsi"/>
        </w:rPr>
        <w:t>£30) – For Information</w:t>
      </w:r>
      <w:r w:rsidR="008678B0">
        <w:rPr>
          <w:rFonts w:cstheme="minorHAnsi"/>
        </w:rPr>
        <w:t xml:space="preserve">. Total: </w:t>
      </w:r>
      <w:r w:rsidR="00E25EF2" w:rsidRPr="00E25EF2">
        <w:rPr>
          <w:rFonts w:cstheme="minorHAnsi"/>
        </w:rPr>
        <w:t>£0</w:t>
      </w:r>
    </w:p>
    <w:p w14:paraId="5FEA11CF" w14:textId="7927BD69" w:rsidR="00040A8F" w:rsidRPr="00E141AB" w:rsidRDefault="00040A8F" w:rsidP="00040A8F">
      <w:pPr>
        <w:pStyle w:val="ListParagraph"/>
        <w:numPr>
          <w:ilvl w:val="0"/>
          <w:numId w:val="1"/>
        </w:numPr>
        <w:rPr>
          <w:rFonts w:cstheme="minorHAnsi"/>
          <w:color w:val="FF0000"/>
        </w:rPr>
      </w:pPr>
      <w:r w:rsidRPr="00E141AB">
        <w:rPr>
          <w:rFonts w:cstheme="minorHAnsi"/>
          <w:color w:val="000000" w:themeColor="text1"/>
        </w:rPr>
        <w:t>Grant Requests. Total</w:t>
      </w:r>
      <w:r w:rsidRPr="00777400">
        <w:rPr>
          <w:rFonts w:cstheme="minorHAnsi"/>
        </w:rPr>
        <w:t xml:space="preserve">: </w:t>
      </w:r>
      <w:r w:rsidR="00777400" w:rsidRPr="00777400">
        <w:rPr>
          <w:rFonts w:cstheme="minorHAnsi"/>
        </w:rPr>
        <w:t>£4819.34</w:t>
      </w:r>
    </w:p>
    <w:p w14:paraId="51B58DD5" w14:textId="5936DE0B" w:rsidR="00EA3593" w:rsidRDefault="00EA3593" w:rsidP="00EA3593">
      <w:pPr>
        <w:pStyle w:val="ListParagraph"/>
        <w:rPr>
          <w:rFonts w:cstheme="minorHAnsi"/>
          <w:b/>
          <w:bCs/>
          <w:u w:val="single"/>
        </w:rPr>
      </w:pPr>
    </w:p>
    <w:p w14:paraId="4C4267DC" w14:textId="2950A68E" w:rsidR="00E25EF2" w:rsidRPr="00012693" w:rsidRDefault="00E25EF2" w:rsidP="00E25EF2">
      <w:pPr>
        <w:spacing w:after="0"/>
        <w:ind w:left="927"/>
        <w:rPr>
          <w:rFonts w:cstheme="minorHAnsi"/>
          <w:b/>
          <w:bCs/>
        </w:rPr>
      </w:pPr>
      <w:r w:rsidRPr="00012693">
        <w:rPr>
          <w:rFonts w:cstheme="minorHAnsi"/>
          <w:b/>
          <w:bCs/>
        </w:rPr>
        <w:t>Society: WILN+</w:t>
      </w:r>
    </w:p>
    <w:p w14:paraId="1A9FBC3F" w14:textId="4967A9A8" w:rsidR="00E25EF2" w:rsidRPr="00E25EF2" w:rsidRDefault="00E25EF2" w:rsidP="00E25EF2">
      <w:pPr>
        <w:spacing w:after="0"/>
        <w:ind w:left="927"/>
        <w:rPr>
          <w:rFonts w:cstheme="minorHAnsi"/>
        </w:rPr>
      </w:pPr>
      <w:r w:rsidRPr="00E25EF2">
        <w:rPr>
          <w:rFonts w:cstheme="minorHAnsi"/>
        </w:rPr>
        <w:t>Grant Name:</w:t>
      </w:r>
      <w:r>
        <w:rPr>
          <w:rFonts w:cstheme="minorHAnsi"/>
        </w:rPr>
        <w:t xml:space="preserve"> WILN+ Sisters Event (#1466)</w:t>
      </w:r>
    </w:p>
    <w:p w14:paraId="550E9124" w14:textId="71726A01" w:rsidR="00E25EF2" w:rsidRPr="00E25EF2" w:rsidRDefault="00E25EF2" w:rsidP="00E25EF2">
      <w:pPr>
        <w:spacing w:after="0"/>
        <w:ind w:left="927"/>
        <w:rPr>
          <w:rFonts w:cstheme="minorHAnsi"/>
        </w:rPr>
      </w:pPr>
      <w:r w:rsidRPr="00E25EF2">
        <w:rPr>
          <w:rFonts w:cstheme="minorHAnsi"/>
        </w:rPr>
        <w:t>Grant Amount: £</w:t>
      </w:r>
      <w:r>
        <w:rPr>
          <w:rFonts w:cstheme="minorHAnsi"/>
        </w:rPr>
        <w:t>14.08</w:t>
      </w:r>
      <w:r w:rsidRPr="00E25EF2">
        <w:rPr>
          <w:rFonts w:cstheme="minorHAnsi"/>
        </w:rPr>
        <w:t xml:space="preserve"> (</w:t>
      </w:r>
      <w:r>
        <w:rPr>
          <w:rFonts w:cstheme="minorHAnsi"/>
        </w:rPr>
        <w:t>100</w:t>
      </w:r>
      <w:r w:rsidRPr="00E25EF2">
        <w:rPr>
          <w:rFonts w:cstheme="minorHAnsi"/>
        </w:rPr>
        <w:t xml:space="preserve"> % of total funding)</w:t>
      </w:r>
    </w:p>
    <w:p w14:paraId="54673730" w14:textId="2F198B02" w:rsidR="00E25EF2" w:rsidRDefault="00E25EF2" w:rsidP="00E25EF2">
      <w:pPr>
        <w:spacing w:after="0"/>
        <w:ind w:left="927"/>
        <w:rPr>
          <w:rFonts w:cstheme="minorHAnsi"/>
        </w:rPr>
      </w:pPr>
      <w:r w:rsidRPr="00E25EF2">
        <w:rPr>
          <w:rFonts w:cstheme="minorHAnsi"/>
        </w:rPr>
        <w:t xml:space="preserve">No. of Members: </w:t>
      </w:r>
      <w:r>
        <w:rPr>
          <w:rFonts w:cstheme="minorHAnsi"/>
        </w:rPr>
        <w:t>176</w:t>
      </w:r>
    </w:p>
    <w:p w14:paraId="01F6A63F" w14:textId="77777777" w:rsidR="000050AC" w:rsidRDefault="000050AC" w:rsidP="00E25EF2">
      <w:pPr>
        <w:spacing w:after="0"/>
        <w:ind w:left="927"/>
        <w:rPr>
          <w:rFonts w:cstheme="minorHAnsi"/>
        </w:rPr>
      </w:pPr>
    </w:p>
    <w:p w14:paraId="3F245450" w14:textId="66D7A5D4" w:rsidR="00C76E9F" w:rsidRPr="00FE7B49" w:rsidRDefault="00C76E9F" w:rsidP="00FE7B49">
      <w:pPr>
        <w:spacing w:after="0"/>
        <w:ind w:left="927"/>
        <w:rPr>
          <w:rFonts w:cstheme="minorHAnsi"/>
        </w:rPr>
      </w:pPr>
      <w:r w:rsidRPr="00C76E9F">
        <w:rPr>
          <w:rFonts w:cstheme="minorHAnsi"/>
        </w:rPr>
        <w:t>As this grant was submitted for consideration after the event, this request has been rejected. The Exec recommend that the society is signposted to the grant guidelines and the finance training also. The Exec wish to communicate that they do not give retrospective funding, with the exceptions of the Welcome and AGM grants.</w:t>
      </w:r>
    </w:p>
    <w:p w14:paraId="16BFF4DA" w14:textId="2A485B23" w:rsidR="003C7897" w:rsidRDefault="003C7897" w:rsidP="00E25EF2">
      <w:pPr>
        <w:spacing w:after="0"/>
        <w:ind w:left="927"/>
        <w:rPr>
          <w:rFonts w:cstheme="minorHAnsi"/>
        </w:rPr>
      </w:pPr>
      <w:r w:rsidRPr="00D80278">
        <w:rPr>
          <w:rFonts w:cstheme="minorHAnsi"/>
          <w:highlight w:val="yellow"/>
        </w:rPr>
        <w:t>REJECTED</w:t>
      </w:r>
      <w:r>
        <w:rPr>
          <w:rFonts w:cstheme="minorHAnsi"/>
        </w:rPr>
        <w:t xml:space="preserve"> </w:t>
      </w:r>
    </w:p>
    <w:p w14:paraId="09069F3C" w14:textId="77777777" w:rsidR="00E25EF2" w:rsidRDefault="00E25EF2" w:rsidP="00E25EF2">
      <w:pPr>
        <w:spacing w:after="0"/>
        <w:ind w:left="927"/>
        <w:rPr>
          <w:rFonts w:cstheme="minorHAnsi"/>
        </w:rPr>
      </w:pPr>
    </w:p>
    <w:p w14:paraId="1358B584" w14:textId="033C7D45" w:rsidR="00E25EF2" w:rsidRPr="00012693" w:rsidRDefault="00E25EF2" w:rsidP="00E25EF2">
      <w:pPr>
        <w:spacing w:after="0"/>
        <w:ind w:left="927"/>
        <w:rPr>
          <w:rFonts w:cstheme="minorHAnsi"/>
          <w:b/>
          <w:bCs/>
        </w:rPr>
      </w:pPr>
      <w:r w:rsidRPr="00012693">
        <w:rPr>
          <w:rFonts w:cstheme="minorHAnsi"/>
          <w:b/>
          <w:bCs/>
        </w:rPr>
        <w:t>Society: Aerospace Innovation – Strath AIS</w:t>
      </w:r>
    </w:p>
    <w:p w14:paraId="4D383B87" w14:textId="10D85C2A" w:rsidR="00E25EF2" w:rsidRPr="00E25EF2" w:rsidRDefault="00E25EF2" w:rsidP="00E25EF2">
      <w:pPr>
        <w:spacing w:after="0"/>
        <w:ind w:left="927"/>
        <w:rPr>
          <w:rFonts w:cstheme="minorHAnsi"/>
        </w:rPr>
      </w:pPr>
      <w:r w:rsidRPr="00E25EF2">
        <w:rPr>
          <w:rFonts w:cstheme="minorHAnsi"/>
        </w:rPr>
        <w:t>Grant Name:</w:t>
      </w:r>
      <w:r>
        <w:rPr>
          <w:rFonts w:cstheme="minorHAnsi"/>
        </w:rPr>
        <w:t xml:space="preserve"> Level 2 Rocketry Project (#1467)</w:t>
      </w:r>
    </w:p>
    <w:p w14:paraId="01509B30" w14:textId="4C5A5E1D" w:rsidR="00E25EF2" w:rsidRPr="00E25EF2" w:rsidRDefault="00E25EF2" w:rsidP="00E25EF2">
      <w:pPr>
        <w:spacing w:after="0"/>
        <w:ind w:left="927"/>
        <w:rPr>
          <w:rFonts w:cstheme="minorHAnsi"/>
        </w:rPr>
      </w:pPr>
      <w:r w:rsidRPr="00E25EF2">
        <w:rPr>
          <w:rFonts w:cstheme="minorHAnsi"/>
        </w:rPr>
        <w:t>Grant Amount: £</w:t>
      </w:r>
      <w:r>
        <w:rPr>
          <w:rFonts w:cstheme="minorHAnsi"/>
        </w:rPr>
        <w:t>791.47</w:t>
      </w:r>
      <w:r w:rsidRPr="00E25EF2">
        <w:rPr>
          <w:rFonts w:cstheme="minorHAnsi"/>
        </w:rPr>
        <w:t xml:space="preserve"> (</w:t>
      </w:r>
      <w:r>
        <w:rPr>
          <w:rFonts w:cstheme="minorHAnsi"/>
        </w:rPr>
        <w:t>100</w:t>
      </w:r>
      <w:r w:rsidRPr="00E25EF2">
        <w:rPr>
          <w:rFonts w:cstheme="minorHAnsi"/>
        </w:rPr>
        <w:t xml:space="preserve"> % of total funding)</w:t>
      </w:r>
    </w:p>
    <w:p w14:paraId="0C5E3E8E" w14:textId="47A2C5BA" w:rsidR="00E25EF2" w:rsidRDefault="00E25EF2" w:rsidP="00E25EF2">
      <w:pPr>
        <w:spacing w:after="0"/>
        <w:ind w:left="927"/>
        <w:rPr>
          <w:rFonts w:cstheme="minorHAnsi"/>
        </w:rPr>
      </w:pPr>
      <w:r w:rsidRPr="00E25EF2">
        <w:rPr>
          <w:rFonts w:cstheme="minorHAnsi"/>
        </w:rPr>
        <w:t xml:space="preserve">No. of Members: </w:t>
      </w:r>
      <w:r>
        <w:rPr>
          <w:rFonts w:cstheme="minorHAnsi"/>
        </w:rPr>
        <w:t>154</w:t>
      </w:r>
    </w:p>
    <w:p w14:paraId="4529B2C0" w14:textId="1C67726E" w:rsidR="00FE31E2" w:rsidRPr="00E25EF2" w:rsidRDefault="0045265A" w:rsidP="00FE31E2">
      <w:pPr>
        <w:spacing w:after="0"/>
        <w:ind w:left="927"/>
        <w:rPr>
          <w:rFonts w:cstheme="minorHAnsi"/>
        </w:rPr>
      </w:pPr>
      <w:r>
        <w:rPr>
          <w:rFonts w:cstheme="minorHAnsi"/>
        </w:rPr>
        <w:t>The Society Exec recognise a request of the exact amount has been approved before. This n</w:t>
      </w:r>
      <w:r w:rsidR="003C7897">
        <w:rPr>
          <w:rFonts w:cstheme="minorHAnsi"/>
        </w:rPr>
        <w:t xml:space="preserve">eeds to be checked as they may have withdrawn this request – </w:t>
      </w:r>
      <w:commentRangeStart w:id="1"/>
      <w:r w:rsidR="003C7897">
        <w:rPr>
          <w:rFonts w:cstheme="minorHAnsi"/>
        </w:rPr>
        <w:t>to be double checked</w:t>
      </w:r>
      <w:r w:rsidR="00D80278">
        <w:rPr>
          <w:rFonts w:cstheme="minorHAnsi"/>
        </w:rPr>
        <w:t xml:space="preserve"> by Erin</w:t>
      </w:r>
      <w:commentRangeEnd w:id="1"/>
      <w:r w:rsidR="00FE31E2">
        <w:rPr>
          <w:rStyle w:val="CommentReference"/>
        </w:rPr>
        <w:commentReference w:id="1"/>
      </w:r>
      <w:r w:rsidR="003C7897">
        <w:rPr>
          <w:rFonts w:cstheme="minorHAnsi"/>
        </w:rPr>
        <w:t>.</w:t>
      </w:r>
    </w:p>
    <w:p w14:paraId="464D0229" w14:textId="77777777" w:rsidR="00E25EF2" w:rsidRPr="00E25EF2" w:rsidRDefault="00E25EF2" w:rsidP="00E25EF2">
      <w:pPr>
        <w:spacing w:after="0"/>
        <w:ind w:left="927"/>
        <w:rPr>
          <w:rFonts w:cstheme="minorHAnsi"/>
        </w:rPr>
      </w:pPr>
    </w:p>
    <w:p w14:paraId="7C1C4498" w14:textId="5AA186C5" w:rsidR="00012693" w:rsidRPr="00012693" w:rsidRDefault="00012693" w:rsidP="00012693">
      <w:pPr>
        <w:spacing w:after="0"/>
        <w:ind w:left="927"/>
        <w:rPr>
          <w:rFonts w:cstheme="minorHAnsi"/>
          <w:b/>
          <w:bCs/>
        </w:rPr>
      </w:pPr>
      <w:r w:rsidRPr="00012693">
        <w:rPr>
          <w:rFonts w:cstheme="minorHAnsi"/>
          <w:b/>
          <w:bCs/>
        </w:rPr>
        <w:t xml:space="preserve">Society: </w:t>
      </w:r>
      <w:r>
        <w:rPr>
          <w:rFonts w:cstheme="minorHAnsi"/>
          <w:b/>
          <w:bCs/>
        </w:rPr>
        <w:t>Marine Robotics</w:t>
      </w:r>
    </w:p>
    <w:p w14:paraId="63806324" w14:textId="5293AEE1" w:rsidR="00012693" w:rsidRPr="00E25EF2" w:rsidRDefault="00012693" w:rsidP="00012693">
      <w:pPr>
        <w:spacing w:after="0"/>
        <w:ind w:left="927"/>
        <w:rPr>
          <w:rFonts w:cstheme="minorHAnsi"/>
        </w:rPr>
      </w:pPr>
      <w:r w:rsidRPr="00E25EF2">
        <w:rPr>
          <w:rFonts w:cstheme="minorHAnsi"/>
        </w:rPr>
        <w:t>Grant Name:</w:t>
      </w:r>
      <w:r>
        <w:rPr>
          <w:rFonts w:cstheme="minorHAnsi"/>
        </w:rPr>
        <w:t xml:space="preserve"> Autonomous Vehicle Pond Testing (#1471)</w:t>
      </w:r>
    </w:p>
    <w:p w14:paraId="4F6859E2" w14:textId="00ADC652" w:rsidR="00012693" w:rsidRPr="00E25EF2" w:rsidRDefault="00012693" w:rsidP="00012693">
      <w:pPr>
        <w:spacing w:after="0"/>
        <w:ind w:left="927"/>
        <w:rPr>
          <w:rFonts w:cstheme="minorHAnsi"/>
        </w:rPr>
      </w:pPr>
      <w:r w:rsidRPr="00E25EF2">
        <w:rPr>
          <w:rFonts w:cstheme="minorHAnsi"/>
        </w:rPr>
        <w:t>Grant Amount: £</w:t>
      </w:r>
      <w:r>
        <w:rPr>
          <w:rFonts w:cstheme="minorHAnsi"/>
        </w:rPr>
        <w:t>176.19</w:t>
      </w:r>
      <w:r w:rsidRPr="00E25EF2">
        <w:rPr>
          <w:rFonts w:cstheme="minorHAnsi"/>
        </w:rPr>
        <w:t xml:space="preserve"> (</w:t>
      </w:r>
      <w:r>
        <w:rPr>
          <w:rFonts w:cstheme="minorHAnsi"/>
        </w:rPr>
        <w:t>100</w:t>
      </w:r>
      <w:r w:rsidRPr="00E25EF2">
        <w:rPr>
          <w:rFonts w:cstheme="minorHAnsi"/>
        </w:rPr>
        <w:t xml:space="preserve"> % of total funding)</w:t>
      </w:r>
    </w:p>
    <w:p w14:paraId="714D0BF7" w14:textId="6E54732F" w:rsidR="00012693" w:rsidRDefault="00012693" w:rsidP="00012693">
      <w:pPr>
        <w:spacing w:after="0"/>
        <w:ind w:left="927"/>
        <w:rPr>
          <w:rFonts w:cstheme="minorHAnsi"/>
        </w:rPr>
      </w:pPr>
      <w:r w:rsidRPr="00E25EF2">
        <w:rPr>
          <w:rFonts w:cstheme="minorHAnsi"/>
        </w:rPr>
        <w:t xml:space="preserve">No. of Members: </w:t>
      </w:r>
      <w:r>
        <w:rPr>
          <w:rFonts w:cstheme="minorHAnsi"/>
        </w:rPr>
        <w:t>13</w:t>
      </w:r>
    </w:p>
    <w:p w14:paraId="38D3CA0A" w14:textId="77777777" w:rsidR="000050AC" w:rsidRDefault="000050AC" w:rsidP="00012693">
      <w:pPr>
        <w:spacing w:after="0"/>
        <w:ind w:left="927"/>
        <w:rPr>
          <w:rFonts w:cstheme="minorHAnsi"/>
        </w:rPr>
      </w:pPr>
    </w:p>
    <w:p w14:paraId="269CACBE" w14:textId="7A01A103" w:rsidR="00C76E9F" w:rsidRDefault="00C76E9F" w:rsidP="00FE7B49">
      <w:pPr>
        <w:spacing w:after="0"/>
        <w:ind w:left="927"/>
        <w:rPr>
          <w:rFonts w:cstheme="minorHAnsi"/>
        </w:rPr>
      </w:pPr>
      <w:r>
        <w:rPr>
          <w:rFonts w:cstheme="minorHAnsi"/>
        </w:rPr>
        <w:t>As the p</w:t>
      </w:r>
      <w:r w:rsidR="003C7897">
        <w:rPr>
          <w:rFonts w:cstheme="minorHAnsi"/>
        </w:rPr>
        <w:t>roject</w:t>
      </w:r>
      <w:r>
        <w:rPr>
          <w:rFonts w:cstheme="minorHAnsi"/>
        </w:rPr>
        <w:t xml:space="preserve"> for which they have applied for funding</w:t>
      </w:r>
      <w:r w:rsidR="003C7897">
        <w:rPr>
          <w:rFonts w:cstheme="minorHAnsi"/>
        </w:rPr>
        <w:t xml:space="preserve"> starts on the date they have submitted the </w:t>
      </w:r>
      <w:r>
        <w:rPr>
          <w:rFonts w:cstheme="minorHAnsi"/>
        </w:rPr>
        <w:t>grant request, this has been rejected</w:t>
      </w:r>
      <w:r w:rsidR="003C7897">
        <w:rPr>
          <w:rFonts w:cstheme="minorHAnsi"/>
        </w:rPr>
        <w:t>.</w:t>
      </w:r>
      <w:r w:rsidR="00C04DCE">
        <w:rPr>
          <w:rFonts w:cstheme="minorHAnsi"/>
        </w:rPr>
        <w:t xml:space="preserve"> </w:t>
      </w:r>
      <w:r w:rsidRPr="00C76E9F">
        <w:rPr>
          <w:rFonts w:cstheme="minorHAnsi"/>
        </w:rPr>
        <w:t>The Exec recommend that the society is signposted to the grant guidelines and the finance training also.</w:t>
      </w:r>
      <w:r>
        <w:rPr>
          <w:rFonts w:cstheme="minorHAnsi"/>
        </w:rPr>
        <w:t xml:space="preserve"> </w:t>
      </w:r>
      <w:r w:rsidRPr="00C76E9F">
        <w:rPr>
          <w:rFonts w:cstheme="minorHAnsi"/>
        </w:rPr>
        <w:t>The Exec wish to communicate that they do not give retrospective funding, with the exceptions of the Welcome and AGM grants.</w:t>
      </w:r>
    </w:p>
    <w:p w14:paraId="19ED16E9" w14:textId="2A101A4A" w:rsidR="003C7897" w:rsidRDefault="003C7897" w:rsidP="00012693">
      <w:pPr>
        <w:spacing w:after="0"/>
        <w:ind w:left="927"/>
        <w:rPr>
          <w:rFonts w:cstheme="minorHAnsi"/>
        </w:rPr>
      </w:pPr>
      <w:r w:rsidRPr="00D80278">
        <w:rPr>
          <w:rFonts w:cstheme="minorHAnsi"/>
          <w:highlight w:val="yellow"/>
        </w:rPr>
        <w:t>REJECTED</w:t>
      </w:r>
    </w:p>
    <w:p w14:paraId="7F9BBF03" w14:textId="77777777" w:rsidR="00012693" w:rsidRPr="00E25EF2" w:rsidRDefault="00012693" w:rsidP="00012693">
      <w:pPr>
        <w:spacing w:after="0"/>
        <w:ind w:left="927"/>
        <w:rPr>
          <w:rFonts w:cstheme="minorHAnsi"/>
        </w:rPr>
      </w:pPr>
    </w:p>
    <w:p w14:paraId="61B4A961" w14:textId="1DF6D493" w:rsidR="00012693" w:rsidRPr="00012693" w:rsidRDefault="00012693" w:rsidP="00012693">
      <w:pPr>
        <w:spacing w:after="0"/>
        <w:ind w:left="927"/>
        <w:rPr>
          <w:rFonts w:cstheme="minorHAnsi"/>
          <w:b/>
          <w:bCs/>
        </w:rPr>
      </w:pPr>
      <w:r w:rsidRPr="00012693">
        <w:rPr>
          <w:rFonts w:cstheme="minorHAnsi"/>
          <w:b/>
          <w:bCs/>
        </w:rPr>
        <w:t xml:space="preserve">Society: </w:t>
      </w:r>
      <w:r>
        <w:rPr>
          <w:rFonts w:cstheme="minorHAnsi"/>
          <w:b/>
          <w:bCs/>
        </w:rPr>
        <w:t>Arts and Crafts</w:t>
      </w:r>
    </w:p>
    <w:p w14:paraId="6AD2D1AA" w14:textId="7D81B830" w:rsidR="00012693" w:rsidRPr="00E25EF2" w:rsidRDefault="00012693" w:rsidP="00012693">
      <w:pPr>
        <w:spacing w:after="0"/>
        <w:ind w:left="927"/>
        <w:rPr>
          <w:rFonts w:cstheme="minorHAnsi"/>
        </w:rPr>
      </w:pPr>
      <w:r w:rsidRPr="00E25EF2">
        <w:rPr>
          <w:rFonts w:cstheme="minorHAnsi"/>
        </w:rPr>
        <w:t>Grant Name:</w:t>
      </w:r>
      <w:r>
        <w:rPr>
          <w:rFonts w:cstheme="minorHAnsi"/>
        </w:rPr>
        <w:t xml:space="preserve"> Sharmanka Kinetic Theatre (#1474)</w:t>
      </w:r>
    </w:p>
    <w:p w14:paraId="34C26863" w14:textId="7E0DD230" w:rsidR="00012693" w:rsidRPr="00E25EF2" w:rsidRDefault="00012693" w:rsidP="00012693">
      <w:pPr>
        <w:spacing w:after="0"/>
        <w:ind w:left="927"/>
        <w:rPr>
          <w:rFonts w:cstheme="minorHAnsi"/>
        </w:rPr>
      </w:pPr>
      <w:r w:rsidRPr="00E25EF2">
        <w:rPr>
          <w:rFonts w:cstheme="minorHAnsi"/>
        </w:rPr>
        <w:t>Grant Amount: £</w:t>
      </w:r>
      <w:r>
        <w:rPr>
          <w:rFonts w:cstheme="minorHAnsi"/>
        </w:rPr>
        <w:t>91</w:t>
      </w:r>
      <w:r w:rsidRPr="00E25EF2">
        <w:rPr>
          <w:rFonts w:cstheme="minorHAnsi"/>
        </w:rPr>
        <w:t xml:space="preserve"> (</w:t>
      </w:r>
      <w:r>
        <w:rPr>
          <w:rFonts w:cstheme="minorHAnsi"/>
        </w:rPr>
        <w:t>55</w:t>
      </w:r>
      <w:r w:rsidRPr="00E25EF2">
        <w:rPr>
          <w:rFonts w:cstheme="minorHAnsi"/>
        </w:rPr>
        <w:t xml:space="preserve"> % of total funding)</w:t>
      </w:r>
    </w:p>
    <w:p w14:paraId="1DD1795B" w14:textId="2B8AD89E" w:rsidR="00C76E9F" w:rsidRDefault="00012693" w:rsidP="00FE7B49">
      <w:pPr>
        <w:spacing w:after="0"/>
        <w:ind w:left="927"/>
        <w:rPr>
          <w:rFonts w:cstheme="minorHAnsi"/>
        </w:rPr>
      </w:pPr>
      <w:r w:rsidRPr="00E25EF2">
        <w:rPr>
          <w:rFonts w:cstheme="minorHAnsi"/>
        </w:rPr>
        <w:t xml:space="preserve">No. of Members: </w:t>
      </w:r>
      <w:r>
        <w:rPr>
          <w:rFonts w:cstheme="minorHAnsi"/>
        </w:rPr>
        <w:t>60</w:t>
      </w:r>
    </w:p>
    <w:p w14:paraId="50AA2331" w14:textId="6249671E" w:rsidR="00C04DCE" w:rsidRDefault="00C04DCE" w:rsidP="00012693">
      <w:pPr>
        <w:spacing w:after="0"/>
        <w:ind w:left="927"/>
        <w:rPr>
          <w:rFonts w:cstheme="minorHAnsi"/>
        </w:rPr>
      </w:pPr>
      <w:r w:rsidRPr="00D80278">
        <w:rPr>
          <w:rFonts w:cstheme="minorHAnsi"/>
          <w:highlight w:val="green"/>
        </w:rPr>
        <w:t>APPROVED</w:t>
      </w:r>
      <w:r>
        <w:rPr>
          <w:rFonts w:cstheme="minorHAnsi"/>
        </w:rPr>
        <w:t xml:space="preserve"> – from Arts &amp; Culture</w:t>
      </w:r>
      <w:r w:rsidR="00C76E9F">
        <w:rPr>
          <w:rFonts w:cstheme="minorHAnsi"/>
        </w:rPr>
        <w:t xml:space="preserve"> fund.</w:t>
      </w:r>
    </w:p>
    <w:p w14:paraId="7EC631E7" w14:textId="77777777" w:rsidR="00C04DCE" w:rsidRPr="00E25EF2" w:rsidRDefault="00C04DCE" w:rsidP="00012693">
      <w:pPr>
        <w:spacing w:after="0"/>
        <w:ind w:left="927"/>
        <w:rPr>
          <w:rFonts w:cstheme="minorHAnsi"/>
        </w:rPr>
      </w:pPr>
    </w:p>
    <w:p w14:paraId="2F7834A6" w14:textId="6204A806" w:rsidR="00012693" w:rsidRPr="00012693" w:rsidRDefault="00012693" w:rsidP="00012693">
      <w:pPr>
        <w:spacing w:after="0"/>
        <w:ind w:left="927"/>
        <w:rPr>
          <w:rFonts w:cstheme="minorHAnsi"/>
          <w:b/>
          <w:bCs/>
        </w:rPr>
      </w:pPr>
      <w:r w:rsidRPr="00012693">
        <w:rPr>
          <w:rFonts w:cstheme="minorHAnsi"/>
          <w:b/>
          <w:bCs/>
        </w:rPr>
        <w:t xml:space="preserve">Society: </w:t>
      </w:r>
      <w:r>
        <w:rPr>
          <w:rFonts w:cstheme="minorHAnsi"/>
          <w:b/>
          <w:bCs/>
        </w:rPr>
        <w:t>Jazz Orchestra</w:t>
      </w:r>
    </w:p>
    <w:p w14:paraId="318882F2" w14:textId="545DC9FB" w:rsidR="00012693" w:rsidRPr="00E25EF2" w:rsidRDefault="00012693" w:rsidP="00012693">
      <w:pPr>
        <w:spacing w:after="0"/>
        <w:ind w:left="927"/>
        <w:rPr>
          <w:rFonts w:cstheme="minorHAnsi"/>
        </w:rPr>
      </w:pPr>
      <w:r w:rsidRPr="00E25EF2">
        <w:rPr>
          <w:rFonts w:cstheme="minorHAnsi"/>
        </w:rPr>
        <w:t>Grant Name:</w:t>
      </w:r>
      <w:r>
        <w:rPr>
          <w:rFonts w:cstheme="minorHAnsi"/>
        </w:rPr>
        <w:t xml:space="preserve"> Christmas Sheet Music (#1475)</w:t>
      </w:r>
    </w:p>
    <w:p w14:paraId="5D14520F" w14:textId="089E8362" w:rsidR="00012693" w:rsidRPr="00E25EF2" w:rsidRDefault="00012693" w:rsidP="00012693">
      <w:pPr>
        <w:spacing w:after="0"/>
        <w:ind w:left="927"/>
        <w:rPr>
          <w:rFonts w:cstheme="minorHAnsi"/>
        </w:rPr>
      </w:pPr>
      <w:r w:rsidRPr="00E25EF2">
        <w:rPr>
          <w:rFonts w:cstheme="minorHAnsi"/>
        </w:rPr>
        <w:t>Grant Amount: £</w:t>
      </w:r>
      <w:r>
        <w:rPr>
          <w:rFonts w:cstheme="minorHAnsi"/>
        </w:rPr>
        <w:t>289.70</w:t>
      </w:r>
      <w:r w:rsidRPr="00E25EF2">
        <w:rPr>
          <w:rFonts w:cstheme="minorHAnsi"/>
        </w:rPr>
        <w:t xml:space="preserve"> (</w:t>
      </w:r>
      <w:r>
        <w:rPr>
          <w:rFonts w:cstheme="minorHAnsi"/>
        </w:rPr>
        <w:t>100</w:t>
      </w:r>
      <w:r w:rsidRPr="00E25EF2">
        <w:rPr>
          <w:rFonts w:cstheme="minorHAnsi"/>
        </w:rPr>
        <w:t xml:space="preserve"> % of total funding)</w:t>
      </w:r>
    </w:p>
    <w:p w14:paraId="6F9CE29C" w14:textId="2C704DB0" w:rsidR="00012693" w:rsidRDefault="00012693" w:rsidP="00012693">
      <w:pPr>
        <w:spacing w:after="0"/>
        <w:ind w:left="927"/>
        <w:rPr>
          <w:rFonts w:cstheme="minorHAnsi"/>
        </w:rPr>
      </w:pPr>
      <w:r w:rsidRPr="00E25EF2">
        <w:rPr>
          <w:rFonts w:cstheme="minorHAnsi"/>
        </w:rPr>
        <w:t xml:space="preserve">No. of Members: </w:t>
      </w:r>
      <w:r>
        <w:rPr>
          <w:rFonts w:cstheme="minorHAnsi"/>
        </w:rPr>
        <w:t>63</w:t>
      </w:r>
    </w:p>
    <w:p w14:paraId="39BBD193" w14:textId="7486ADE9" w:rsidR="00C76E9F" w:rsidRDefault="00C76E9F" w:rsidP="00012693">
      <w:pPr>
        <w:spacing w:after="0"/>
        <w:ind w:left="927"/>
        <w:rPr>
          <w:rFonts w:cstheme="minorHAnsi"/>
        </w:rPr>
      </w:pPr>
    </w:p>
    <w:p w14:paraId="6EA52F52" w14:textId="361395D2" w:rsidR="000050AC" w:rsidRDefault="00C76E9F" w:rsidP="000050AC">
      <w:pPr>
        <w:spacing w:after="0"/>
        <w:ind w:left="927"/>
        <w:rPr>
          <w:rFonts w:cstheme="minorHAnsi"/>
        </w:rPr>
      </w:pPr>
      <w:r>
        <w:rPr>
          <w:rFonts w:cstheme="minorHAnsi"/>
        </w:rPr>
        <w:t>The Exec note that if the price of the pound changes, they cannot give the society more money. They also observe that the society applies for many grant requests but rarely part funds these</w:t>
      </w:r>
      <w:r w:rsidR="000050AC">
        <w:rPr>
          <w:rFonts w:cstheme="minorHAnsi"/>
        </w:rPr>
        <w:t xml:space="preserve">, and that if this were </w:t>
      </w:r>
      <w:r w:rsidR="000050AC">
        <w:rPr>
          <w:rFonts w:cstheme="minorHAnsi"/>
        </w:rPr>
        <w:lastRenderedPageBreak/>
        <w:t>the case the Exec would see it as an indication of planning and consideration and would be more likely to approve their grant requests.</w:t>
      </w:r>
    </w:p>
    <w:p w14:paraId="066CBD9B" w14:textId="77777777" w:rsidR="000050AC" w:rsidRDefault="000050AC" w:rsidP="000050AC">
      <w:pPr>
        <w:spacing w:after="0"/>
        <w:ind w:left="927"/>
        <w:rPr>
          <w:rFonts w:cstheme="minorHAnsi"/>
        </w:rPr>
      </w:pPr>
    </w:p>
    <w:p w14:paraId="40ECA225" w14:textId="511541C1" w:rsidR="00BE63DC" w:rsidRDefault="00C76E9F" w:rsidP="00BE63DC">
      <w:pPr>
        <w:ind w:left="927"/>
        <w:rPr>
          <w:rFonts w:cstheme="minorHAnsi"/>
        </w:rPr>
      </w:pPr>
      <w:r>
        <w:rPr>
          <w:rFonts w:cstheme="minorHAnsi"/>
        </w:rPr>
        <w:t>At this point, Karen joins the meeting virtually</w:t>
      </w:r>
      <w:r w:rsidR="000050AC">
        <w:rPr>
          <w:rFonts w:cstheme="minorHAnsi"/>
        </w:rPr>
        <w:t>,</w:t>
      </w:r>
      <w:r>
        <w:rPr>
          <w:rFonts w:cstheme="minorHAnsi"/>
        </w:rPr>
        <w:t xml:space="preserve"> </w:t>
      </w:r>
      <w:r w:rsidR="000050AC">
        <w:rPr>
          <w:rFonts w:cstheme="minorHAnsi"/>
        </w:rPr>
        <w:t>as the</w:t>
      </w:r>
      <w:r>
        <w:rPr>
          <w:rFonts w:cstheme="minorHAnsi"/>
        </w:rPr>
        <w:t xml:space="preserve"> discussion of music societies </w:t>
      </w:r>
      <w:r w:rsidR="000050AC">
        <w:rPr>
          <w:rFonts w:cstheme="minorHAnsi"/>
        </w:rPr>
        <w:t>is</w:t>
      </w:r>
      <w:r>
        <w:rPr>
          <w:rFonts w:cstheme="minorHAnsi"/>
        </w:rPr>
        <w:t xml:space="preserve"> ongoing.</w:t>
      </w:r>
      <w:r w:rsidR="000050AC">
        <w:rPr>
          <w:rFonts w:cstheme="minorHAnsi"/>
        </w:rPr>
        <w:t xml:space="preserve"> Karen offers her perspective as someone greatly involved with music societies</w:t>
      </w:r>
      <w:r w:rsidR="00BE63DC">
        <w:rPr>
          <w:rFonts w:cstheme="minorHAnsi"/>
        </w:rPr>
        <w:t xml:space="preserve"> </w:t>
      </w:r>
      <w:r w:rsidR="00BE63DC">
        <w:rPr>
          <w:rFonts w:cstheme="minorHAnsi"/>
        </w:rPr>
        <w:softHyphen/>
        <w:t xml:space="preserve">- </w:t>
      </w:r>
      <w:r w:rsidR="000050AC">
        <w:rPr>
          <w:rFonts w:cstheme="minorHAnsi"/>
        </w:rPr>
        <w:t>The Arts &amp; Culture fund was made for the music socs after the music department was disbanded.</w:t>
      </w:r>
      <w:r w:rsidR="000050AC" w:rsidRPr="000050AC">
        <w:rPr>
          <w:rFonts w:cstheme="minorHAnsi"/>
        </w:rPr>
        <w:t xml:space="preserve"> </w:t>
      </w:r>
      <w:r w:rsidR="000050AC">
        <w:rPr>
          <w:rFonts w:cstheme="minorHAnsi"/>
        </w:rPr>
        <w:t>It’s widely understood that we are allowed to apply for full funding.</w:t>
      </w:r>
    </w:p>
    <w:p w14:paraId="2CD92A47" w14:textId="395FC12F" w:rsidR="000050AC" w:rsidRDefault="000050AC" w:rsidP="00FE7B49">
      <w:pPr>
        <w:spacing w:after="0"/>
        <w:ind w:left="927"/>
        <w:rPr>
          <w:rFonts w:cstheme="minorHAnsi"/>
        </w:rPr>
      </w:pPr>
      <w:r>
        <w:rPr>
          <w:rFonts w:cstheme="minorHAnsi"/>
        </w:rPr>
        <w:t>The rest of the Exec confirm that the language they wish to communicate to the society is that part-funding is encouraged as it is an indication of planning and consideration. The Exec will grant the funds, the Exec are just proposing out of curiosity that they never go for part funding although they apply for a lot of grants. It may improve their application success.</w:t>
      </w:r>
    </w:p>
    <w:p w14:paraId="2982EEE2" w14:textId="77777777" w:rsidR="00FE7B49" w:rsidRDefault="00FE7B49" w:rsidP="00FE7B49">
      <w:pPr>
        <w:spacing w:after="0"/>
        <w:ind w:left="927"/>
        <w:rPr>
          <w:rFonts w:cstheme="minorHAnsi"/>
        </w:rPr>
      </w:pPr>
    </w:p>
    <w:p w14:paraId="7A6C9C89" w14:textId="77777777" w:rsidR="000050AC" w:rsidRPr="00E25EF2" w:rsidRDefault="000050AC" w:rsidP="000050AC">
      <w:pPr>
        <w:spacing w:after="0"/>
        <w:ind w:left="927"/>
        <w:rPr>
          <w:rFonts w:cstheme="minorHAnsi"/>
        </w:rPr>
      </w:pPr>
      <w:r w:rsidRPr="00D80278">
        <w:rPr>
          <w:rFonts w:cstheme="minorHAnsi"/>
          <w:highlight w:val="green"/>
        </w:rPr>
        <w:t>APPROVED</w:t>
      </w:r>
      <w:r>
        <w:rPr>
          <w:rFonts w:cstheme="minorHAnsi"/>
        </w:rPr>
        <w:t xml:space="preserve"> – from Arts &amp; Culture fund. </w:t>
      </w:r>
    </w:p>
    <w:p w14:paraId="4D70C619" w14:textId="77777777" w:rsidR="000050AC" w:rsidRDefault="000050AC" w:rsidP="00C76E9F">
      <w:pPr>
        <w:ind w:left="927"/>
        <w:rPr>
          <w:rFonts w:cstheme="minorHAnsi"/>
        </w:rPr>
      </w:pPr>
    </w:p>
    <w:p w14:paraId="66584E70" w14:textId="638C4911" w:rsidR="00012693" w:rsidRPr="00012693" w:rsidRDefault="00012693" w:rsidP="00012693">
      <w:pPr>
        <w:spacing w:after="0"/>
        <w:ind w:left="927"/>
        <w:rPr>
          <w:rFonts w:cstheme="minorHAnsi"/>
          <w:b/>
          <w:bCs/>
        </w:rPr>
      </w:pPr>
      <w:r w:rsidRPr="00012693">
        <w:rPr>
          <w:rFonts w:cstheme="minorHAnsi"/>
          <w:b/>
          <w:bCs/>
        </w:rPr>
        <w:t xml:space="preserve">Society: </w:t>
      </w:r>
      <w:r>
        <w:rPr>
          <w:rFonts w:cstheme="minorHAnsi"/>
          <w:b/>
          <w:bCs/>
        </w:rPr>
        <w:t>TEDx</w:t>
      </w:r>
    </w:p>
    <w:p w14:paraId="64C5FC0C" w14:textId="56263222" w:rsidR="00012693" w:rsidRPr="00E25EF2" w:rsidRDefault="00012693" w:rsidP="00012693">
      <w:pPr>
        <w:spacing w:after="0"/>
        <w:ind w:left="927"/>
        <w:rPr>
          <w:rFonts w:cstheme="minorHAnsi"/>
        </w:rPr>
      </w:pPr>
      <w:r w:rsidRPr="00E25EF2">
        <w:rPr>
          <w:rFonts w:cstheme="minorHAnsi"/>
        </w:rPr>
        <w:t>Grant Name:</w:t>
      </w:r>
      <w:r>
        <w:rPr>
          <w:rFonts w:cstheme="minorHAnsi"/>
        </w:rPr>
        <w:t xml:space="preserve"> </w:t>
      </w:r>
      <w:r w:rsidRPr="00012693">
        <w:rPr>
          <w:rFonts w:cstheme="minorHAnsi"/>
        </w:rPr>
        <w:t xml:space="preserve">TEDx </w:t>
      </w:r>
      <w:r>
        <w:rPr>
          <w:rFonts w:cstheme="minorHAnsi"/>
        </w:rPr>
        <w:t>Professional Marketing Videos Project (#1477)</w:t>
      </w:r>
    </w:p>
    <w:p w14:paraId="1A633EA4" w14:textId="115EE5AB" w:rsidR="00012693" w:rsidRPr="00E25EF2" w:rsidRDefault="00012693" w:rsidP="00012693">
      <w:pPr>
        <w:spacing w:after="0"/>
        <w:ind w:left="927"/>
        <w:rPr>
          <w:rFonts w:cstheme="minorHAnsi"/>
        </w:rPr>
      </w:pPr>
      <w:r w:rsidRPr="00E25EF2">
        <w:rPr>
          <w:rFonts w:cstheme="minorHAnsi"/>
        </w:rPr>
        <w:t>Grant Amount: £</w:t>
      </w:r>
      <w:r>
        <w:rPr>
          <w:rFonts w:cstheme="minorHAnsi"/>
        </w:rPr>
        <w:t>1750</w:t>
      </w:r>
      <w:r w:rsidRPr="00E25EF2">
        <w:rPr>
          <w:rFonts w:cstheme="minorHAnsi"/>
        </w:rPr>
        <w:t xml:space="preserve"> (</w:t>
      </w:r>
      <w:r>
        <w:rPr>
          <w:rFonts w:cstheme="minorHAnsi"/>
        </w:rPr>
        <w:t>40</w:t>
      </w:r>
      <w:r w:rsidRPr="00E25EF2">
        <w:rPr>
          <w:rFonts w:cstheme="minorHAnsi"/>
        </w:rPr>
        <w:t xml:space="preserve"> % of total funding)</w:t>
      </w:r>
    </w:p>
    <w:p w14:paraId="6C66CABB" w14:textId="0BA41F1C" w:rsidR="00012693" w:rsidRDefault="00012693" w:rsidP="00012693">
      <w:pPr>
        <w:spacing w:after="0"/>
        <w:ind w:left="927"/>
        <w:rPr>
          <w:rFonts w:cstheme="minorHAnsi"/>
        </w:rPr>
      </w:pPr>
      <w:r w:rsidRPr="00E25EF2">
        <w:rPr>
          <w:rFonts w:cstheme="minorHAnsi"/>
        </w:rPr>
        <w:t>No. of Members:</w:t>
      </w:r>
      <w:r>
        <w:rPr>
          <w:rFonts w:cstheme="minorHAnsi"/>
        </w:rPr>
        <w:t xml:space="preserve"> 4</w:t>
      </w:r>
    </w:p>
    <w:p w14:paraId="324A38AF" w14:textId="646D5E4D" w:rsidR="000050AC" w:rsidRDefault="000050AC" w:rsidP="00012693">
      <w:pPr>
        <w:spacing w:after="0"/>
        <w:ind w:left="927"/>
        <w:rPr>
          <w:rFonts w:cstheme="minorHAnsi"/>
        </w:rPr>
      </w:pPr>
    </w:p>
    <w:p w14:paraId="52C789D0" w14:textId="300A2D19" w:rsidR="000050AC" w:rsidRDefault="000050AC" w:rsidP="00012693">
      <w:pPr>
        <w:spacing w:after="0"/>
        <w:ind w:left="927"/>
        <w:rPr>
          <w:rFonts w:cstheme="minorHAnsi"/>
        </w:rPr>
      </w:pPr>
      <w:r>
        <w:rPr>
          <w:rFonts w:cstheme="minorHAnsi"/>
        </w:rPr>
        <w:t>The Exec discuss the grant request of the society</w:t>
      </w:r>
      <w:r w:rsidR="00D92232">
        <w:rPr>
          <w:rFonts w:cstheme="minorHAnsi"/>
        </w:rPr>
        <w:t xml:space="preserve"> in detail:</w:t>
      </w:r>
      <w:r>
        <w:rPr>
          <w:rFonts w:cstheme="minorHAnsi"/>
        </w:rPr>
        <w:t xml:space="preserve"> </w:t>
      </w:r>
    </w:p>
    <w:p w14:paraId="323FD6CA" w14:textId="77777777" w:rsidR="00EC10C5" w:rsidRDefault="00EC10C5" w:rsidP="000050AC">
      <w:pPr>
        <w:spacing w:after="0"/>
        <w:rPr>
          <w:rFonts w:cstheme="minorHAnsi"/>
        </w:rPr>
      </w:pPr>
    </w:p>
    <w:p w14:paraId="32C97AC5" w14:textId="68460E30" w:rsidR="000050AC" w:rsidRDefault="00EC10C5" w:rsidP="00EC10C5">
      <w:pPr>
        <w:spacing w:after="0"/>
        <w:ind w:left="927"/>
        <w:rPr>
          <w:rFonts w:cstheme="minorHAnsi"/>
        </w:rPr>
      </w:pPr>
      <w:r>
        <w:rPr>
          <w:rFonts w:cstheme="minorHAnsi"/>
        </w:rPr>
        <w:t>Ol</w:t>
      </w:r>
      <w:r w:rsidR="00BE63DC">
        <w:rPr>
          <w:rFonts w:cstheme="minorHAnsi"/>
        </w:rPr>
        <w:t>ivia</w:t>
      </w:r>
      <w:r>
        <w:rPr>
          <w:rFonts w:cstheme="minorHAnsi"/>
        </w:rPr>
        <w:t xml:space="preserve"> ask</w:t>
      </w:r>
      <w:r w:rsidR="000050AC">
        <w:rPr>
          <w:rFonts w:cstheme="minorHAnsi"/>
        </w:rPr>
        <w:t>s</w:t>
      </w:r>
      <w:r>
        <w:rPr>
          <w:rFonts w:cstheme="minorHAnsi"/>
        </w:rPr>
        <w:t xml:space="preserve"> – </w:t>
      </w:r>
      <w:r w:rsidR="000050AC">
        <w:rPr>
          <w:rFonts w:cstheme="minorHAnsi"/>
        </w:rPr>
        <w:t>W</w:t>
      </w:r>
      <w:r>
        <w:rPr>
          <w:rFonts w:cstheme="minorHAnsi"/>
        </w:rPr>
        <w:t>hat is the TEDx society</w:t>
      </w:r>
      <w:r w:rsidR="000050AC">
        <w:rPr>
          <w:rFonts w:cstheme="minorHAnsi"/>
        </w:rPr>
        <w:t>?</w:t>
      </w:r>
    </w:p>
    <w:p w14:paraId="44C76677" w14:textId="024D2515" w:rsidR="00EC10C5" w:rsidRDefault="00EC10C5" w:rsidP="00EC10C5">
      <w:pPr>
        <w:spacing w:after="0"/>
        <w:ind w:left="927"/>
        <w:rPr>
          <w:rFonts w:cstheme="minorHAnsi"/>
        </w:rPr>
      </w:pPr>
      <w:r>
        <w:rPr>
          <w:rFonts w:cstheme="minorHAnsi"/>
        </w:rPr>
        <w:t>Cameron</w:t>
      </w:r>
      <w:r w:rsidR="000050AC">
        <w:rPr>
          <w:rFonts w:cstheme="minorHAnsi"/>
        </w:rPr>
        <w:t xml:space="preserve"> clarifies the reason for the video that the society has applied for funding to create</w:t>
      </w:r>
      <w:r>
        <w:rPr>
          <w:rFonts w:cstheme="minorHAnsi"/>
        </w:rPr>
        <w:t xml:space="preserve"> – </w:t>
      </w:r>
      <w:r w:rsidR="000050AC">
        <w:rPr>
          <w:rFonts w:cstheme="minorHAnsi"/>
        </w:rPr>
        <w:t>T</w:t>
      </w:r>
      <w:r>
        <w:rPr>
          <w:rFonts w:cstheme="minorHAnsi"/>
        </w:rPr>
        <w:t>hey will give it to the TEDx people</w:t>
      </w:r>
      <w:r w:rsidR="000050AC">
        <w:rPr>
          <w:rFonts w:cstheme="minorHAnsi"/>
        </w:rPr>
        <w:t>,</w:t>
      </w:r>
      <w:r>
        <w:rPr>
          <w:rFonts w:cstheme="minorHAnsi"/>
        </w:rPr>
        <w:t xml:space="preserve"> who will display it on their </w:t>
      </w:r>
      <w:r w:rsidR="000050AC">
        <w:rPr>
          <w:rFonts w:cstheme="minorHAnsi"/>
        </w:rPr>
        <w:t>web</w:t>
      </w:r>
      <w:r>
        <w:rPr>
          <w:rFonts w:cstheme="minorHAnsi"/>
        </w:rPr>
        <w:t>page.</w:t>
      </w:r>
    </w:p>
    <w:p w14:paraId="770311D1" w14:textId="58DB55AE" w:rsidR="00EC10C5" w:rsidRDefault="00EC10C5" w:rsidP="00EC10C5">
      <w:pPr>
        <w:spacing w:after="0"/>
        <w:ind w:left="927"/>
        <w:rPr>
          <w:rFonts w:cstheme="minorHAnsi"/>
        </w:rPr>
      </w:pPr>
      <w:r>
        <w:rPr>
          <w:rFonts w:cstheme="minorHAnsi"/>
        </w:rPr>
        <w:t>Justyna</w:t>
      </w:r>
      <w:r w:rsidR="000050AC">
        <w:rPr>
          <w:rFonts w:cstheme="minorHAnsi"/>
        </w:rPr>
        <w:t xml:space="preserve"> questions the</w:t>
      </w:r>
      <w:r>
        <w:rPr>
          <w:rFonts w:cstheme="minorHAnsi"/>
        </w:rPr>
        <w:t xml:space="preserve"> expected expenditure</w:t>
      </w:r>
      <w:r w:rsidR="000050AC">
        <w:rPr>
          <w:rFonts w:cstheme="minorHAnsi"/>
        </w:rPr>
        <w:t>, specifically the v</w:t>
      </w:r>
      <w:r>
        <w:rPr>
          <w:rFonts w:cstheme="minorHAnsi"/>
        </w:rPr>
        <w:t>ideo editing costs</w:t>
      </w:r>
      <w:r w:rsidR="000050AC">
        <w:rPr>
          <w:rFonts w:cstheme="minorHAnsi"/>
        </w:rPr>
        <w:t xml:space="preserve"> –</w:t>
      </w:r>
      <w:r>
        <w:rPr>
          <w:rFonts w:cstheme="minorHAnsi"/>
        </w:rPr>
        <w:t xml:space="preserve"> </w:t>
      </w:r>
      <w:r w:rsidR="000050AC">
        <w:rPr>
          <w:rFonts w:cstheme="minorHAnsi"/>
        </w:rPr>
        <w:t xml:space="preserve">There are already </w:t>
      </w:r>
      <w:r>
        <w:rPr>
          <w:rFonts w:cstheme="minorHAnsi"/>
        </w:rPr>
        <w:t>students who are paid by the Union to do this sort of stuff. How professional do they need this to be</w:t>
      </w:r>
      <w:r w:rsidR="000050AC">
        <w:rPr>
          <w:rFonts w:cstheme="minorHAnsi"/>
        </w:rPr>
        <w:t>?</w:t>
      </w:r>
    </w:p>
    <w:p w14:paraId="3DE1B90A" w14:textId="6CCDCF70" w:rsidR="00EC10C5" w:rsidRDefault="00EC10C5" w:rsidP="00EC10C5">
      <w:pPr>
        <w:spacing w:after="0"/>
        <w:ind w:left="927"/>
        <w:rPr>
          <w:rFonts w:cstheme="minorHAnsi"/>
        </w:rPr>
      </w:pPr>
      <w:r>
        <w:rPr>
          <w:rFonts w:cstheme="minorHAnsi"/>
        </w:rPr>
        <w:t xml:space="preserve">Jo </w:t>
      </w:r>
      <w:r w:rsidR="000050AC">
        <w:rPr>
          <w:rFonts w:cstheme="minorHAnsi"/>
        </w:rPr>
        <w:t xml:space="preserve">offers </w:t>
      </w:r>
      <w:r>
        <w:rPr>
          <w:rFonts w:cstheme="minorHAnsi"/>
        </w:rPr>
        <w:t xml:space="preserve">– </w:t>
      </w:r>
      <w:r w:rsidR="000050AC">
        <w:rPr>
          <w:rFonts w:cstheme="minorHAnsi"/>
        </w:rPr>
        <w:t>I</w:t>
      </w:r>
      <w:r>
        <w:rPr>
          <w:rFonts w:cstheme="minorHAnsi"/>
        </w:rPr>
        <w:t xml:space="preserve">t doesn’t seem like the reach is worth the amount. </w:t>
      </w:r>
      <w:r w:rsidR="000050AC">
        <w:rPr>
          <w:rFonts w:cstheme="minorHAnsi"/>
        </w:rPr>
        <w:t>The m</w:t>
      </w:r>
      <w:r>
        <w:rPr>
          <w:rFonts w:cstheme="minorHAnsi"/>
        </w:rPr>
        <w:t xml:space="preserve">embers can post it on their </w:t>
      </w:r>
      <w:r w:rsidR="00D92232">
        <w:rPr>
          <w:rFonts w:cstheme="minorHAnsi"/>
        </w:rPr>
        <w:t>LinkedIn</w:t>
      </w:r>
      <w:r>
        <w:rPr>
          <w:rFonts w:cstheme="minorHAnsi"/>
        </w:rPr>
        <w:t xml:space="preserve">, </w:t>
      </w:r>
      <w:r w:rsidR="000050AC">
        <w:rPr>
          <w:rFonts w:cstheme="minorHAnsi"/>
        </w:rPr>
        <w:t xml:space="preserve">but </w:t>
      </w:r>
      <w:r>
        <w:rPr>
          <w:rFonts w:cstheme="minorHAnsi"/>
        </w:rPr>
        <w:t xml:space="preserve">that doesn’t promote anyone but themselves. If it was done by the Union, it </w:t>
      </w:r>
      <w:r w:rsidR="000050AC">
        <w:rPr>
          <w:rFonts w:cstheme="minorHAnsi"/>
        </w:rPr>
        <w:t>would have</w:t>
      </w:r>
      <w:r>
        <w:rPr>
          <w:rFonts w:cstheme="minorHAnsi"/>
        </w:rPr>
        <w:t xml:space="preserve"> a wider reach for people to join the society. </w:t>
      </w:r>
      <w:r w:rsidR="000050AC">
        <w:rPr>
          <w:rFonts w:cstheme="minorHAnsi"/>
        </w:rPr>
        <w:t>It seems that t</w:t>
      </w:r>
      <w:r>
        <w:rPr>
          <w:rFonts w:cstheme="minorHAnsi"/>
        </w:rPr>
        <w:t>hey are</w:t>
      </w:r>
      <w:r w:rsidR="000050AC">
        <w:rPr>
          <w:rFonts w:cstheme="minorHAnsi"/>
        </w:rPr>
        <w:t xml:space="preserve"> mainly focused on</w:t>
      </w:r>
      <w:r>
        <w:rPr>
          <w:rFonts w:cstheme="minorHAnsi"/>
        </w:rPr>
        <w:t xml:space="preserve"> trying to improve the university reputation. </w:t>
      </w:r>
    </w:p>
    <w:p w14:paraId="662B2097" w14:textId="77777777" w:rsidR="00D92232" w:rsidRDefault="00EC10C5" w:rsidP="00EC10C5">
      <w:pPr>
        <w:spacing w:after="0"/>
        <w:ind w:left="927"/>
        <w:rPr>
          <w:rFonts w:cstheme="minorHAnsi"/>
        </w:rPr>
      </w:pPr>
      <w:r>
        <w:rPr>
          <w:rFonts w:cstheme="minorHAnsi"/>
        </w:rPr>
        <w:t xml:space="preserve">Jamie </w:t>
      </w:r>
      <w:r w:rsidR="000050AC">
        <w:rPr>
          <w:rFonts w:cstheme="minorHAnsi"/>
        </w:rPr>
        <w:t xml:space="preserve">responds </w:t>
      </w:r>
      <w:r>
        <w:rPr>
          <w:rFonts w:cstheme="minorHAnsi"/>
        </w:rPr>
        <w:t>– TEDx has guidelines</w:t>
      </w:r>
      <w:r w:rsidR="000050AC">
        <w:rPr>
          <w:rFonts w:cstheme="minorHAnsi"/>
        </w:rPr>
        <w:t xml:space="preserve"> for video creation</w:t>
      </w:r>
      <w:r>
        <w:rPr>
          <w:rFonts w:cstheme="minorHAnsi"/>
        </w:rPr>
        <w:t>. Th</w:t>
      </w:r>
      <w:r w:rsidR="000050AC">
        <w:rPr>
          <w:rFonts w:cstheme="minorHAnsi"/>
        </w:rPr>
        <w:t xml:space="preserve">e </w:t>
      </w:r>
      <w:r>
        <w:rPr>
          <w:rFonts w:cstheme="minorHAnsi"/>
        </w:rPr>
        <w:t>person</w:t>
      </w:r>
      <w:r w:rsidR="000050AC">
        <w:rPr>
          <w:rFonts w:cstheme="minorHAnsi"/>
        </w:rPr>
        <w:t xml:space="preserve"> they wish to pay the create the video wi</w:t>
      </w:r>
      <w:r w:rsidR="00D92232">
        <w:rPr>
          <w:rFonts w:cstheme="minorHAnsi"/>
        </w:rPr>
        <w:t>ll</w:t>
      </w:r>
      <w:r>
        <w:rPr>
          <w:rFonts w:cstheme="minorHAnsi"/>
        </w:rPr>
        <w:t xml:space="preserve"> </w:t>
      </w:r>
      <w:r w:rsidR="00D92232">
        <w:rPr>
          <w:rFonts w:cstheme="minorHAnsi"/>
        </w:rPr>
        <w:t>understand</w:t>
      </w:r>
      <w:r>
        <w:rPr>
          <w:rFonts w:cstheme="minorHAnsi"/>
        </w:rPr>
        <w:t xml:space="preserve"> the guidelines and know how to implement this.</w:t>
      </w:r>
    </w:p>
    <w:p w14:paraId="23717195" w14:textId="029E9171" w:rsidR="00EC10C5" w:rsidRDefault="00EC10C5" w:rsidP="00EC10C5">
      <w:pPr>
        <w:spacing w:after="0"/>
        <w:ind w:left="927"/>
        <w:rPr>
          <w:rFonts w:cstheme="minorHAnsi"/>
        </w:rPr>
      </w:pPr>
      <w:r>
        <w:rPr>
          <w:rFonts w:cstheme="minorHAnsi"/>
        </w:rPr>
        <w:t>Cameron</w:t>
      </w:r>
      <w:r w:rsidR="00D92232">
        <w:rPr>
          <w:rFonts w:cstheme="minorHAnsi"/>
        </w:rPr>
        <w:t xml:space="preserve"> adds</w:t>
      </w:r>
      <w:r>
        <w:rPr>
          <w:rFonts w:cstheme="minorHAnsi"/>
        </w:rPr>
        <w:t xml:space="preserve"> – These people have a specific style.</w:t>
      </w:r>
    </w:p>
    <w:p w14:paraId="3C9886A4" w14:textId="06EEA904" w:rsidR="00EC10C5" w:rsidRDefault="00EC10C5" w:rsidP="00EC10C5">
      <w:pPr>
        <w:spacing w:after="0"/>
        <w:ind w:left="927"/>
        <w:rPr>
          <w:rFonts w:cstheme="minorHAnsi"/>
        </w:rPr>
      </w:pPr>
      <w:r>
        <w:rPr>
          <w:rFonts w:cstheme="minorHAnsi"/>
        </w:rPr>
        <w:t xml:space="preserve">Karen </w:t>
      </w:r>
      <w:r w:rsidR="00D92232">
        <w:rPr>
          <w:rFonts w:cstheme="minorHAnsi"/>
        </w:rPr>
        <w:t xml:space="preserve">asks </w:t>
      </w:r>
      <w:r>
        <w:rPr>
          <w:rFonts w:cstheme="minorHAnsi"/>
        </w:rPr>
        <w:t xml:space="preserve">– What is the video for? </w:t>
      </w:r>
    </w:p>
    <w:p w14:paraId="6126273B" w14:textId="3BBCB2E4" w:rsidR="00EC10C5" w:rsidRDefault="00EC10C5" w:rsidP="00EC10C5">
      <w:pPr>
        <w:spacing w:after="0"/>
        <w:ind w:left="927"/>
        <w:rPr>
          <w:rFonts w:cstheme="minorHAnsi"/>
        </w:rPr>
      </w:pPr>
      <w:r>
        <w:rPr>
          <w:rFonts w:cstheme="minorHAnsi"/>
        </w:rPr>
        <w:t>Jamie</w:t>
      </w:r>
      <w:r w:rsidR="00D92232">
        <w:rPr>
          <w:rFonts w:cstheme="minorHAnsi"/>
        </w:rPr>
        <w:tab/>
        <w:t xml:space="preserve"> answers</w:t>
      </w:r>
      <w:r>
        <w:rPr>
          <w:rFonts w:cstheme="minorHAnsi"/>
        </w:rPr>
        <w:t xml:space="preserve"> – New sources of funding and sponsorship that help support activities for the year.</w:t>
      </w:r>
    </w:p>
    <w:p w14:paraId="75C2E80E" w14:textId="692E937C" w:rsidR="00EC10C5" w:rsidRDefault="00EC10C5" w:rsidP="00EC10C5">
      <w:pPr>
        <w:spacing w:after="0"/>
        <w:ind w:left="927"/>
        <w:rPr>
          <w:rFonts w:cstheme="minorHAnsi"/>
        </w:rPr>
      </w:pPr>
      <w:r>
        <w:rPr>
          <w:rFonts w:cstheme="minorHAnsi"/>
        </w:rPr>
        <w:t>Cameron</w:t>
      </w:r>
      <w:r w:rsidR="00D92232">
        <w:rPr>
          <w:rFonts w:cstheme="minorHAnsi"/>
        </w:rPr>
        <w:t xml:space="preserve"> adds</w:t>
      </w:r>
      <w:r>
        <w:rPr>
          <w:rFonts w:cstheme="minorHAnsi"/>
        </w:rPr>
        <w:t xml:space="preserve"> – </w:t>
      </w:r>
      <w:r w:rsidR="00D92232">
        <w:rPr>
          <w:rFonts w:cstheme="minorHAnsi"/>
        </w:rPr>
        <w:t>They will o</w:t>
      </w:r>
      <w:r>
        <w:rPr>
          <w:rFonts w:cstheme="minorHAnsi"/>
        </w:rPr>
        <w:t xml:space="preserve">fficially publish the video on TEDx.com website and use </w:t>
      </w:r>
      <w:r w:rsidR="00D92232">
        <w:rPr>
          <w:rFonts w:cstheme="minorHAnsi"/>
        </w:rPr>
        <w:t xml:space="preserve">it </w:t>
      </w:r>
      <w:r>
        <w:rPr>
          <w:rFonts w:cstheme="minorHAnsi"/>
        </w:rPr>
        <w:t>as promotional and marketing</w:t>
      </w:r>
      <w:r w:rsidR="00D92232">
        <w:rPr>
          <w:rFonts w:cstheme="minorHAnsi"/>
        </w:rPr>
        <w:t xml:space="preserve"> content</w:t>
      </w:r>
      <w:r>
        <w:rPr>
          <w:rFonts w:cstheme="minorHAnsi"/>
        </w:rPr>
        <w:t>.</w:t>
      </w:r>
    </w:p>
    <w:p w14:paraId="5E25C209" w14:textId="198AB092" w:rsidR="00EC10C5" w:rsidRDefault="00EC10C5" w:rsidP="00EC10C5">
      <w:pPr>
        <w:spacing w:after="0"/>
        <w:ind w:left="927"/>
        <w:rPr>
          <w:rFonts w:cstheme="minorHAnsi"/>
        </w:rPr>
      </w:pPr>
      <w:r>
        <w:rPr>
          <w:rFonts w:cstheme="minorHAnsi"/>
        </w:rPr>
        <w:t>Ol</w:t>
      </w:r>
      <w:r w:rsidR="00D92232">
        <w:rPr>
          <w:rFonts w:cstheme="minorHAnsi"/>
        </w:rPr>
        <w:t>ivia comments</w:t>
      </w:r>
      <w:r>
        <w:rPr>
          <w:rFonts w:cstheme="minorHAnsi"/>
        </w:rPr>
        <w:t xml:space="preserve"> – </w:t>
      </w:r>
      <w:r w:rsidR="00D92232">
        <w:rPr>
          <w:rFonts w:cstheme="minorHAnsi"/>
        </w:rPr>
        <w:t>There are o</w:t>
      </w:r>
      <w:r>
        <w:rPr>
          <w:rFonts w:cstheme="minorHAnsi"/>
        </w:rPr>
        <w:t>nly 4 people benefitting but it would eventually bring in more students</w:t>
      </w:r>
      <w:r w:rsidR="00D92232">
        <w:rPr>
          <w:rFonts w:cstheme="minorHAnsi"/>
        </w:rPr>
        <w:t xml:space="preserve"> to the society</w:t>
      </w:r>
      <w:r>
        <w:rPr>
          <w:rFonts w:cstheme="minorHAnsi"/>
        </w:rPr>
        <w:t>.</w:t>
      </w:r>
    </w:p>
    <w:p w14:paraId="48513279" w14:textId="1A52671A" w:rsidR="00EC10C5" w:rsidRDefault="00EC10C5" w:rsidP="00EC10C5">
      <w:pPr>
        <w:spacing w:after="0"/>
        <w:ind w:left="927"/>
        <w:rPr>
          <w:rFonts w:cstheme="minorHAnsi"/>
        </w:rPr>
      </w:pPr>
      <w:r>
        <w:rPr>
          <w:rFonts w:cstheme="minorHAnsi"/>
        </w:rPr>
        <w:t xml:space="preserve">Jo </w:t>
      </w:r>
      <w:r w:rsidR="00D92232">
        <w:rPr>
          <w:rFonts w:cstheme="minorHAnsi"/>
        </w:rPr>
        <w:t xml:space="preserve">questions </w:t>
      </w:r>
      <w:r>
        <w:rPr>
          <w:rFonts w:cstheme="minorHAnsi"/>
        </w:rPr>
        <w:t>– If people are going to their events, why aren’t there more members in the society</w:t>
      </w:r>
      <w:r w:rsidR="00D92232">
        <w:rPr>
          <w:rFonts w:cstheme="minorHAnsi"/>
        </w:rPr>
        <w:t>?</w:t>
      </w:r>
    </w:p>
    <w:p w14:paraId="3B0DBCD1" w14:textId="4D1C2A85" w:rsidR="00EC10C5" w:rsidRDefault="00EC10C5" w:rsidP="00EC10C5">
      <w:pPr>
        <w:spacing w:after="0"/>
        <w:ind w:left="927"/>
        <w:rPr>
          <w:rFonts w:cstheme="minorHAnsi"/>
        </w:rPr>
      </w:pPr>
      <w:r>
        <w:rPr>
          <w:rFonts w:cstheme="minorHAnsi"/>
        </w:rPr>
        <w:t>Cameron</w:t>
      </w:r>
      <w:r w:rsidR="00D92232">
        <w:rPr>
          <w:rFonts w:cstheme="minorHAnsi"/>
        </w:rPr>
        <w:t xml:space="preserve"> offers</w:t>
      </w:r>
      <w:r>
        <w:rPr>
          <w:rFonts w:cstheme="minorHAnsi"/>
        </w:rPr>
        <w:t xml:space="preserve"> – Having professional videos would help them attract higher profile individuals.</w:t>
      </w:r>
    </w:p>
    <w:p w14:paraId="3E3C0AD4" w14:textId="6B3EE739" w:rsidR="00EC10C5" w:rsidRDefault="00EC10C5" w:rsidP="00EC10C5">
      <w:pPr>
        <w:spacing w:after="0"/>
        <w:ind w:left="927"/>
        <w:rPr>
          <w:rFonts w:cstheme="minorHAnsi"/>
        </w:rPr>
      </w:pPr>
      <w:r>
        <w:rPr>
          <w:rFonts w:cstheme="minorHAnsi"/>
        </w:rPr>
        <w:t xml:space="preserve">Karen </w:t>
      </w:r>
      <w:r w:rsidR="00D92232">
        <w:rPr>
          <w:rFonts w:cstheme="minorHAnsi"/>
        </w:rPr>
        <w:t>seeks clarification on</w:t>
      </w:r>
      <w:r w:rsidR="00BE63DC">
        <w:rPr>
          <w:rFonts w:cstheme="minorHAnsi"/>
        </w:rPr>
        <w:t>- a contradiction in</w:t>
      </w:r>
      <w:r w:rsidR="00D92232">
        <w:rPr>
          <w:rFonts w:cstheme="minorHAnsi"/>
        </w:rPr>
        <w:t xml:space="preserve"> the grant request details </w:t>
      </w:r>
      <w:r>
        <w:rPr>
          <w:rFonts w:cstheme="minorHAnsi"/>
        </w:rPr>
        <w:t xml:space="preserve">– They say they are partially asking for Arts and Culture </w:t>
      </w:r>
      <w:r w:rsidR="00D92232">
        <w:rPr>
          <w:rFonts w:cstheme="minorHAnsi"/>
        </w:rPr>
        <w:t>fund,</w:t>
      </w:r>
      <w:r>
        <w:rPr>
          <w:rFonts w:cstheme="minorHAnsi"/>
        </w:rPr>
        <w:t xml:space="preserve"> but they say that it isn’t Arts and Culture.</w:t>
      </w:r>
    </w:p>
    <w:p w14:paraId="57971958" w14:textId="6BFC8AFF" w:rsidR="00EC10C5" w:rsidRDefault="00EC10C5" w:rsidP="00EC10C5">
      <w:pPr>
        <w:spacing w:after="0"/>
        <w:ind w:left="927"/>
        <w:rPr>
          <w:rFonts w:cstheme="minorHAnsi"/>
        </w:rPr>
      </w:pPr>
      <w:r>
        <w:rPr>
          <w:rFonts w:cstheme="minorHAnsi"/>
        </w:rPr>
        <w:t>Jamie</w:t>
      </w:r>
      <w:r w:rsidR="00D92232">
        <w:rPr>
          <w:rFonts w:cstheme="minorHAnsi"/>
        </w:rPr>
        <w:t xml:space="preserve"> offers</w:t>
      </w:r>
      <w:r>
        <w:rPr>
          <w:rFonts w:cstheme="minorHAnsi"/>
        </w:rPr>
        <w:t xml:space="preserve"> – This may be a limitation of GAS.</w:t>
      </w:r>
    </w:p>
    <w:p w14:paraId="7B57930F" w14:textId="634F7BA0" w:rsidR="00ED734E" w:rsidRDefault="00ED734E" w:rsidP="00ED734E">
      <w:pPr>
        <w:spacing w:after="0"/>
        <w:ind w:left="927"/>
        <w:rPr>
          <w:rFonts w:cstheme="minorHAnsi"/>
        </w:rPr>
      </w:pPr>
      <w:r>
        <w:rPr>
          <w:rFonts w:cstheme="minorHAnsi"/>
        </w:rPr>
        <w:t>Jo and Karen</w:t>
      </w:r>
      <w:r w:rsidR="00D92232">
        <w:rPr>
          <w:rFonts w:cstheme="minorHAnsi"/>
        </w:rPr>
        <w:t xml:space="preserve"> agree</w:t>
      </w:r>
      <w:r>
        <w:rPr>
          <w:rFonts w:cstheme="minorHAnsi"/>
        </w:rPr>
        <w:t xml:space="preserve"> – It has been incorrectly placed in expenditure.</w:t>
      </w:r>
    </w:p>
    <w:p w14:paraId="6D0FB267" w14:textId="5F334F7A" w:rsidR="00ED734E" w:rsidRDefault="00ED734E" w:rsidP="00ED734E">
      <w:pPr>
        <w:spacing w:after="0"/>
        <w:ind w:left="927"/>
        <w:rPr>
          <w:rFonts w:cstheme="minorHAnsi"/>
        </w:rPr>
      </w:pPr>
      <w:r>
        <w:rPr>
          <w:rFonts w:cstheme="minorHAnsi"/>
        </w:rPr>
        <w:t xml:space="preserve">Justyna </w:t>
      </w:r>
      <w:r w:rsidR="00D92232">
        <w:rPr>
          <w:rFonts w:cstheme="minorHAnsi"/>
        </w:rPr>
        <w:t xml:space="preserve">queries the grant request details also </w:t>
      </w:r>
      <w:r>
        <w:rPr>
          <w:rFonts w:cstheme="minorHAnsi"/>
        </w:rPr>
        <w:t>–</w:t>
      </w:r>
      <w:r w:rsidR="00D92232">
        <w:rPr>
          <w:rFonts w:cstheme="minorHAnsi"/>
        </w:rPr>
        <w:t xml:space="preserve"> They say that the</w:t>
      </w:r>
      <w:r>
        <w:rPr>
          <w:rFonts w:cstheme="minorHAnsi"/>
        </w:rPr>
        <w:t xml:space="preserve"> </w:t>
      </w:r>
      <w:r w:rsidR="00D92232">
        <w:rPr>
          <w:rFonts w:cstheme="minorHAnsi"/>
        </w:rPr>
        <w:t>o</w:t>
      </w:r>
      <w:r>
        <w:rPr>
          <w:rFonts w:cstheme="minorHAnsi"/>
        </w:rPr>
        <w:t xml:space="preserve">ther costs </w:t>
      </w:r>
      <w:r w:rsidR="00D92232">
        <w:rPr>
          <w:rFonts w:cstheme="minorHAnsi"/>
        </w:rPr>
        <w:t xml:space="preserve">are </w:t>
      </w:r>
      <w:r>
        <w:rPr>
          <w:rFonts w:cstheme="minorHAnsi"/>
        </w:rPr>
        <w:t xml:space="preserve">meant to covered by sponsorship/Alumni fund. </w:t>
      </w:r>
      <w:r w:rsidR="00D92232">
        <w:rPr>
          <w:rFonts w:cstheme="minorHAnsi"/>
        </w:rPr>
        <w:t>But t</w:t>
      </w:r>
      <w:r>
        <w:rPr>
          <w:rFonts w:cstheme="minorHAnsi"/>
        </w:rPr>
        <w:t xml:space="preserve">hey wouldn’t have that money until next </w:t>
      </w:r>
      <w:r w:rsidR="00BE63DC">
        <w:rPr>
          <w:rFonts w:cstheme="minorHAnsi"/>
        </w:rPr>
        <w:t>Spring if</w:t>
      </w:r>
      <w:r>
        <w:rPr>
          <w:rFonts w:cstheme="minorHAnsi"/>
        </w:rPr>
        <w:t xml:space="preserve"> it would be approved at all. </w:t>
      </w:r>
    </w:p>
    <w:p w14:paraId="2DACBACC" w14:textId="033B12D8" w:rsidR="00ED734E" w:rsidRDefault="00ED734E" w:rsidP="00ED734E">
      <w:pPr>
        <w:spacing w:after="0"/>
        <w:ind w:left="927"/>
        <w:rPr>
          <w:rFonts w:cstheme="minorHAnsi"/>
        </w:rPr>
      </w:pPr>
      <w:r>
        <w:rPr>
          <w:rFonts w:cstheme="minorHAnsi"/>
        </w:rPr>
        <w:lastRenderedPageBreak/>
        <w:t>Cameron</w:t>
      </w:r>
      <w:r w:rsidR="00D92232">
        <w:rPr>
          <w:rFonts w:cstheme="minorHAnsi"/>
        </w:rPr>
        <w:t xml:space="preserve"> also queries the other funding sources</w:t>
      </w:r>
      <w:r>
        <w:rPr>
          <w:rFonts w:cstheme="minorHAnsi"/>
        </w:rPr>
        <w:t xml:space="preserve"> – What would the department funding be, there is no evidence for this.</w:t>
      </w:r>
    </w:p>
    <w:p w14:paraId="16E23F09" w14:textId="3C47EA6A" w:rsidR="00ED734E" w:rsidRDefault="00ED734E" w:rsidP="00ED734E">
      <w:pPr>
        <w:spacing w:after="0"/>
        <w:ind w:left="927"/>
        <w:rPr>
          <w:rFonts w:cstheme="minorHAnsi"/>
        </w:rPr>
      </w:pPr>
      <w:r>
        <w:rPr>
          <w:rFonts w:cstheme="minorHAnsi"/>
        </w:rPr>
        <w:t xml:space="preserve">Erin </w:t>
      </w:r>
      <w:r w:rsidR="00D92232">
        <w:rPr>
          <w:rFonts w:cstheme="minorHAnsi"/>
        </w:rPr>
        <w:t xml:space="preserve">decides </w:t>
      </w:r>
      <w:r>
        <w:rPr>
          <w:rFonts w:cstheme="minorHAnsi"/>
        </w:rPr>
        <w:t>– It is not an application of quality</w:t>
      </w:r>
      <w:r w:rsidR="00D92232">
        <w:rPr>
          <w:rFonts w:cstheme="minorHAnsi"/>
        </w:rPr>
        <w:t>.</w:t>
      </w:r>
    </w:p>
    <w:p w14:paraId="4B5B14D7" w14:textId="4D67B3C1" w:rsidR="00ED734E" w:rsidRDefault="00ED734E" w:rsidP="00ED734E">
      <w:pPr>
        <w:spacing w:after="0"/>
        <w:ind w:left="927"/>
        <w:rPr>
          <w:rFonts w:cstheme="minorHAnsi"/>
        </w:rPr>
      </w:pPr>
      <w:r>
        <w:rPr>
          <w:rFonts w:cstheme="minorHAnsi"/>
        </w:rPr>
        <w:t xml:space="preserve">Justyna </w:t>
      </w:r>
      <w:r w:rsidR="00D92232">
        <w:rPr>
          <w:rFonts w:cstheme="minorHAnsi"/>
        </w:rPr>
        <w:t xml:space="preserve">also summaries </w:t>
      </w:r>
      <w:r>
        <w:rPr>
          <w:rFonts w:cstheme="minorHAnsi"/>
        </w:rPr>
        <w:t>–</w:t>
      </w:r>
      <w:r w:rsidR="00D92232">
        <w:rPr>
          <w:rFonts w:cstheme="minorHAnsi"/>
        </w:rPr>
        <w:t xml:space="preserve"> There is</w:t>
      </w:r>
      <w:r>
        <w:rPr>
          <w:rFonts w:cstheme="minorHAnsi"/>
        </w:rPr>
        <w:t xml:space="preserve"> no information on</w:t>
      </w:r>
      <w:r w:rsidR="00D92232">
        <w:rPr>
          <w:rFonts w:cstheme="minorHAnsi"/>
        </w:rPr>
        <w:t xml:space="preserve"> the</w:t>
      </w:r>
      <w:r>
        <w:rPr>
          <w:rFonts w:cstheme="minorHAnsi"/>
        </w:rPr>
        <w:t xml:space="preserve"> outcomes</w:t>
      </w:r>
      <w:r w:rsidR="00D92232">
        <w:rPr>
          <w:rFonts w:cstheme="minorHAnsi"/>
        </w:rPr>
        <w:t xml:space="preserve"> and</w:t>
      </w:r>
      <w:r>
        <w:rPr>
          <w:rFonts w:cstheme="minorHAnsi"/>
        </w:rPr>
        <w:t xml:space="preserve"> no summary.</w:t>
      </w:r>
    </w:p>
    <w:p w14:paraId="1F133C80" w14:textId="602F24BD" w:rsidR="00ED734E" w:rsidRDefault="00ED734E" w:rsidP="00ED734E">
      <w:pPr>
        <w:spacing w:after="0"/>
        <w:ind w:left="927"/>
        <w:rPr>
          <w:rFonts w:cstheme="minorHAnsi"/>
        </w:rPr>
      </w:pPr>
      <w:r>
        <w:rPr>
          <w:rFonts w:cstheme="minorHAnsi"/>
        </w:rPr>
        <w:t>Karen</w:t>
      </w:r>
      <w:r w:rsidR="00D92232">
        <w:rPr>
          <w:rFonts w:cstheme="minorHAnsi"/>
        </w:rPr>
        <w:t xml:space="preserve"> offers on the final decision</w:t>
      </w:r>
      <w:r>
        <w:rPr>
          <w:rFonts w:cstheme="minorHAnsi"/>
        </w:rPr>
        <w:t xml:space="preserve"> – I wouldn’t suggest we approve it, </w:t>
      </w:r>
      <w:r w:rsidR="00D92232">
        <w:rPr>
          <w:rFonts w:cstheme="minorHAnsi"/>
        </w:rPr>
        <w:t xml:space="preserve">but instead </w:t>
      </w:r>
      <w:r>
        <w:rPr>
          <w:rFonts w:cstheme="minorHAnsi"/>
        </w:rPr>
        <w:t>send it back and ask for clarification.</w:t>
      </w:r>
    </w:p>
    <w:p w14:paraId="1BFB6272" w14:textId="66052BD5" w:rsidR="00ED734E" w:rsidRDefault="00ED734E" w:rsidP="00ED734E">
      <w:pPr>
        <w:spacing w:after="0"/>
        <w:ind w:left="927"/>
        <w:rPr>
          <w:rFonts w:cstheme="minorHAnsi"/>
        </w:rPr>
      </w:pPr>
      <w:r>
        <w:rPr>
          <w:rFonts w:cstheme="minorHAnsi"/>
        </w:rPr>
        <w:t>Justyna</w:t>
      </w:r>
      <w:r w:rsidR="00D92232">
        <w:rPr>
          <w:rFonts w:cstheme="minorHAnsi"/>
        </w:rPr>
        <w:t xml:space="preserve"> agrees</w:t>
      </w:r>
      <w:r>
        <w:rPr>
          <w:rFonts w:cstheme="minorHAnsi"/>
        </w:rPr>
        <w:t xml:space="preserve"> – </w:t>
      </w:r>
      <w:r w:rsidR="00D92232">
        <w:rPr>
          <w:rFonts w:cstheme="minorHAnsi"/>
        </w:rPr>
        <w:t>They should r</w:t>
      </w:r>
      <w:r>
        <w:rPr>
          <w:rFonts w:cstheme="minorHAnsi"/>
        </w:rPr>
        <w:t>emove</w:t>
      </w:r>
      <w:r w:rsidR="00D92232">
        <w:rPr>
          <w:rFonts w:cstheme="minorHAnsi"/>
        </w:rPr>
        <w:t xml:space="preserve"> the</w:t>
      </w:r>
      <w:r>
        <w:rPr>
          <w:rFonts w:cstheme="minorHAnsi"/>
        </w:rPr>
        <w:t xml:space="preserve"> fluff</w:t>
      </w:r>
      <w:r w:rsidR="00D92232">
        <w:rPr>
          <w:rFonts w:cstheme="minorHAnsi"/>
        </w:rPr>
        <w:t xml:space="preserve"> and</w:t>
      </w:r>
      <w:r>
        <w:rPr>
          <w:rFonts w:cstheme="minorHAnsi"/>
        </w:rPr>
        <w:t xml:space="preserve"> give us evidence of</w:t>
      </w:r>
      <w:r w:rsidR="00D92232">
        <w:rPr>
          <w:rFonts w:cstheme="minorHAnsi"/>
        </w:rPr>
        <w:t xml:space="preserve"> the</w:t>
      </w:r>
      <w:r>
        <w:rPr>
          <w:rFonts w:cstheme="minorHAnsi"/>
        </w:rPr>
        <w:t xml:space="preserve"> other funding source</w:t>
      </w:r>
      <w:r w:rsidR="00D92232">
        <w:rPr>
          <w:rFonts w:cstheme="minorHAnsi"/>
        </w:rPr>
        <w:t xml:space="preserve"> and</w:t>
      </w:r>
      <w:r>
        <w:rPr>
          <w:rFonts w:cstheme="minorHAnsi"/>
        </w:rPr>
        <w:t xml:space="preserve"> what are they filming</w:t>
      </w:r>
      <w:r w:rsidR="00D92232">
        <w:rPr>
          <w:rFonts w:cstheme="minorHAnsi"/>
        </w:rPr>
        <w:t xml:space="preserve"> in p</w:t>
      </w:r>
      <w:r>
        <w:rPr>
          <w:rFonts w:cstheme="minorHAnsi"/>
        </w:rPr>
        <w:t>lain language.</w:t>
      </w:r>
    </w:p>
    <w:p w14:paraId="722E1005" w14:textId="77777777" w:rsidR="00ED734E" w:rsidRDefault="00ED734E" w:rsidP="00ED734E">
      <w:pPr>
        <w:spacing w:after="0"/>
        <w:ind w:left="927"/>
        <w:rPr>
          <w:rFonts w:cstheme="minorHAnsi"/>
        </w:rPr>
      </w:pPr>
    </w:p>
    <w:p w14:paraId="54E1E8E9" w14:textId="6946B8B0" w:rsidR="00ED734E" w:rsidRDefault="00ED734E" w:rsidP="00B36B2D">
      <w:pPr>
        <w:spacing w:after="0"/>
        <w:ind w:left="207" w:firstLine="720"/>
        <w:rPr>
          <w:rFonts w:cstheme="minorHAnsi"/>
        </w:rPr>
      </w:pPr>
      <w:r w:rsidRPr="00D80278">
        <w:rPr>
          <w:rFonts w:cstheme="minorHAnsi"/>
          <w:highlight w:val="yellow"/>
        </w:rPr>
        <w:t>REJECTED</w:t>
      </w:r>
    </w:p>
    <w:p w14:paraId="3367FDE2" w14:textId="77777777" w:rsidR="00EC10C5" w:rsidRPr="00E25EF2" w:rsidRDefault="00EC10C5" w:rsidP="00EC10C5">
      <w:pPr>
        <w:spacing w:after="0"/>
        <w:rPr>
          <w:rFonts w:cstheme="minorHAnsi"/>
        </w:rPr>
      </w:pPr>
    </w:p>
    <w:p w14:paraId="5130A1B5" w14:textId="135BB9FB" w:rsidR="00012693" w:rsidRPr="00012693" w:rsidRDefault="00012693" w:rsidP="00012693">
      <w:pPr>
        <w:spacing w:after="0"/>
        <w:ind w:left="927"/>
        <w:rPr>
          <w:rFonts w:cstheme="minorHAnsi"/>
          <w:b/>
          <w:bCs/>
        </w:rPr>
      </w:pPr>
      <w:r w:rsidRPr="00012693">
        <w:rPr>
          <w:rFonts w:cstheme="minorHAnsi"/>
          <w:b/>
          <w:bCs/>
        </w:rPr>
        <w:t xml:space="preserve">Society: </w:t>
      </w:r>
      <w:r>
        <w:rPr>
          <w:rFonts w:cstheme="minorHAnsi"/>
          <w:b/>
          <w:bCs/>
        </w:rPr>
        <w:t>African Caribbean Society</w:t>
      </w:r>
    </w:p>
    <w:p w14:paraId="51B86C1A" w14:textId="404B950F" w:rsidR="00012693" w:rsidRPr="00E25EF2" w:rsidRDefault="00012693" w:rsidP="00012693">
      <w:pPr>
        <w:spacing w:after="0"/>
        <w:ind w:left="927"/>
        <w:rPr>
          <w:rFonts w:cstheme="minorHAnsi"/>
        </w:rPr>
      </w:pPr>
      <w:r w:rsidRPr="00E25EF2">
        <w:rPr>
          <w:rFonts w:cstheme="minorHAnsi"/>
        </w:rPr>
        <w:t>Grant Name:</w:t>
      </w:r>
      <w:r>
        <w:rPr>
          <w:rFonts w:cstheme="minorHAnsi"/>
        </w:rPr>
        <w:t xml:space="preserve"> Art and Culture Grant (#1478)</w:t>
      </w:r>
    </w:p>
    <w:p w14:paraId="2B1808FF" w14:textId="4C7DDA75" w:rsidR="00012693" w:rsidRPr="00E25EF2" w:rsidRDefault="00012693" w:rsidP="00012693">
      <w:pPr>
        <w:spacing w:after="0"/>
        <w:ind w:left="927"/>
        <w:rPr>
          <w:rFonts w:cstheme="minorHAnsi"/>
        </w:rPr>
      </w:pPr>
      <w:r w:rsidRPr="00E25EF2">
        <w:rPr>
          <w:rFonts w:cstheme="minorHAnsi"/>
        </w:rPr>
        <w:t>Grant Amount: £</w:t>
      </w:r>
      <w:r w:rsidR="00777400">
        <w:rPr>
          <w:rFonts w:cstheme="minorHAnsi"/>
        </w:rPr>
        <w:t>286.90</w:t>
      </w:r>
      <w:r w:rsidRPr="00E25EF2">
        <w:rPr>
          <w:rFonts w:cstheme="minorHAnsi"/>
        </w:rPr>
        <w:t xml:space="preserve"> (</w:t>
      </w:r>
      <w:r w:rsidR="00777400">
        <w:rPr>
          <w:rFonts w:cstheme="minorHAnsi"/>
        </w:rPr>
        <w:t>10</w:t>
      </w:r>
      <w:r>
        <w:rPr>
          <w:rFonts w:cstheme="minorHAnsi"/>
        </w:rPr>
        <w:t>0</w:t>
      </w:r>
      <w:r w:rsidRPr="00E25EF2">
        <w:rPr>
          <w:rFonts w:cstheme="minorHAnsi"/>
        </w:rPr>
        <w:t xml:space="preserve"> % of total funding)</w:t>
      </w:r>
    </w:p>
    <w:p w14:paraId="541DF986" w14:textId="05070ACD" w:rsidR="00012693" w:rsidRDefault="00012693" w:rsidP="00012693">
      <w:pPr>
        <w:spacing w:after="0"/>
        <w:ind w:left="927"/>
        <w:rPr>
          <w:rFonts w:cstheme="minorHAnsi"/>
        </w:rPr>
      </w:pPr>
      <w:r w:rsidRPr="00E25EF2">
        <w:rPr>
          <w:rFonts w:cstheme="minorHAnsi"/>
        </w:rPr>
        <w:t>No. of Members:</w:t>
      </w:r>
      <w:r>
        <w:rPr>
          <w:rFonts w:cstheme="minorHAnsi"/>
        </w:rPr>
        <w:t xml:space="preserve"> </w:t>
      </w:r>
      <w:r w:rsidR="00777400">
        <w:rPr>
          <w:rFonts w:cstheme="minorHAnsi"/>
        </w:rPr>
        <w:t>98</w:t>
      </w:r>
    </w:p>
    <w:p w14:paraId="7A360EB2" w14:textId="06DEB3A9" w:rsidR="00BE63DC" w:rsidRDefault="00BE63DC" w:rsidP="00012693">
      <w:pPr>
        <w:spacing w:after="0"/>
        <w:ind w:left="927"/>
        <w:rPr>
          <w:rFonts w:cstheme="minorHAnsi"/>
        </w:rPr>
      </w:pPr>
    </w:p>
    <w:p w14:paraId="78657B5F" w14:textId="77777777" w:rsidR="00BE63DC" w:rsidRDefault="00BE63DC" w:rsidP="00BE63DC">
      <w:pPr>
        <w:spacing w:after="0"/>
        <w:ind w:left="927"/>
        <w:rPr>
          <w:rFonts w:cstheme="minorHAnsi"/>
        </w:rPr>
      </w:pPr>
      <w:r>
        <w:rPr>
          <w:rFonts w:cstheme="minorHAnsi"/>
        </w:rPr>
        <w:t xml:space="preserve">The Exec discuss the grant request of the society in detail: </w:t>
      </w:r>
    </w:p>
    <w:p w14:paraId="289F0A93" w14:textId="77777777" w:rsidR="00BE63DC" w:rsidRDefault="00BE63DC" w:rsidP="00012693">
      <w:pPr>
        <w:spacing w:after="0"/>
        <w:ind w:left="927"/>
        <w:rPr>
          <w:rFonts w:cstheme="minorHAnsi"/>
        </w:rPr>
      </w:pPr>
    </w:p>
    <w:p w14:paraId="7CFF5336" w14:textId="1F53F0FE" w:rsidR="00ED734E" w:rsidRDefault="00ED734E" w:rsidP="00012693">
      <w:pPr>
        <w:spacing w:after="0"/>
        <w:ind w:left="927"/>
        <w:rPr>
          <w:rFonts w:cstheme="minorHAnsi"/>
        </w:rPr>
      </w:pPr>
      <w:r>
        <w:rPr>
          <w:rFonts w:cstheme="minorHAnsi"/>
        </w:rPr>
        <w:t xml:space="preserve">Jamie </w:t>
      </w:r>
      <w:r w:rsidR="00BE63DC">
        <w:rPr>
          <w:rFonts w:cstheme="minorHAnsi"/>
        </w:rPr>
        <w:t xml:space="preserve">asks </w:t>
      </w:r>
      <w:r>
        <w:rPr>
          <w:rFonts w:cstheme="minorHAnsi"/>
        </w:rPr>
        <w:t>– Will it benefit Strath students</w:t>
      </w:r>
      <w:r w:rsidR="00BE63DC">
        <w:rPr>
          <w:rFonts w:cstheme="minorHAnsi"/>
        </w:rPr>
        <w:t xml:space="preserve"> only</w:t>
      </w:r>
      <w:r>
        <w:rPr>
          <w:rFonts w:cstheme="minorHAnsi"/>
        </w:rPr>
        <w:t xml:space="preserve"> or Strath and Glasgow students also</w:t>
      </w:r>
      <w:r w:rsidR="00BE63DC">
        <w:rPr>
          <w:rFonts w:cstheme="minorHAnsi"/>
        </w:rPr>
        <w:t>?</w:t>
      </w:r>
      <w:r>
        <w:rPr>
          <w:rFonts w:cstheme="minorHAnsi"/>
        </w:rPr>
        <w:t xml:space="preserve"> </w:t>
      </w:r>
      <w:r w:rsidR="00BE63DC">
        <w:rPr>
          <w:rFonts w:cstheme="minorHAnsi"/>
        </w:rPr>
        <w:t>It would be h</w:t>
      </w:r>
      <w:r>
        <w:rPr>
          <w:rFonts w:cstheme="minorHAnsi"/>
        </w:rPr>
        <w:t xml:space="preserve">elpful to </w:t>
      </w:r>
      <w:r w:rsidR="00BE63DC">
        <w:rPr>
          <w:rFonts w:cstheme="minorHAnsi"/>
        </w:rPr>
        <w:t>know</w:t>
      </w:r>
      <w:r>
        <w:rPr>
          <w:rFonts w:cstheme="minorHAnsi"/>
        </w:rPr>
        <w:t xml:space="preserve"> what the other party (GU) is contributing. </w:t>
      </w:r>
    </w:p>
    <w:p w14:paraId="5FD12302" w14:textId="47B51243" w:rsidR="00ED734E" w:rsidRDefault="00ED734E" w:rsidP="00012693">
      <w:pPr>
        <w:spacing w:after="0"/>
        <w:ind w:left="927"/>
        <w:rPr>
          <w:rFonts w:cstheme="minorHAnsi"/>
        </w:rPr>
      </w:pPr>
      <w:r>
        <w:rPr>
          <w:rFonts w:cstheme="minorHAnsi"/>
        </w:rPr>
        <w:t>Ol</w:t>
      </w:r>
      <w:r w:rsidR="00BE63DC">
        <w:rPr>
          <w:rFonts w:cstheme="minorHAnsi"/>
        </w:rPr>
        <w:t>ivia confirms the society category</w:t>
      </w:r>
      <w:r>
        <w:rPr>
          <w:rFonts w:cstheme="minorHAnsi"/>
        </w:rPr>
        <w:t xml:space="preserve"> – Community-based society</w:t>
      </w:r>
      <w:r w:rsidR="00015FC8">
        <w:rPr>
          <w:rFonts w:cstheme="minorHAnsi"/>
        </w:rPr>
        <w:t>.</w:t>
      </w:r>
    </w:p>
    <w:p w14:paraId="252FC01D" w14:textId="613B3B6C" w:rsidR="00ED734E" w:rsidRDefault="00ED734E" w:rsidP="00012693">
      <w:pPr>
        <w:spacing w:after="0"/>
        <w:ind w:left="927"/>
        <w:rPr>
          <w:rFonts w:cstheme="minorHAnsi"/>
        </w:rPr>
      </w:pPr>
      <w:r>
        <w:rPr>
          <w:rFonts w:cstheme="minorHAnsi"/>
        </w:rPr>
        <w:t>Erin</w:t>
      </w:r>
      <w:r w:rsidR="00BE63DC">
        <w:rPr>
          <w:rFonts w:cstheme="minorHAnsi"/>
        </w:rPr>
        <w:t xml:space="preserve"> agrees</w:t>
      </w:r>
      <w:r>
        <w:rPr>
          <w:rFonts w:cstheme="minorHAnsi"/>
        </w:rPr>
        <w:t xml:space="preserve"> – </w:t>
      </w:r>
      <w:r w:rsidR="00BE63DC">
        <w:rPr>
          <w:rFonts w:cstheme="minorHAnsi"/>
        </w:rPr>
        <w:t>The society is c</w:t>
      </w:r>
      <w:r>
        <w:rPr>
          <w:rFonts w:cstheme="minorHAnsi"/>
        </w:rPr>
        <w:t xml:space="preserve">ommunity-based. </w:t>
      </w:r>
      <w:r w:rsidR="00BE63DC">
        <w:rPr>
          <w:rFonts w:cstheme="minorHAnsi"/>
        </w:rPr>
        <w:t>The event is a c</w:t>
      </w:r>
      <w:r>
        <w:rPr>
          <w:rFonts w:cstheme="minorHAnsi"/>
        </w:rPr>
        <w:t>ollaboration event with like-minded liberation groups.</w:t>
      </w:r>
    </w:p>
    <w:p w14:paraId="550B70B6" w14:textId="583438EF" w:rsidR="00ED734E" w:rsidRDefault="00ED734E" w:rsidP="00ED734E">
      <w:pPr>
        <w:spacing w:after="0"/>
        <w:ind w:left="927"/>
        <w:rPr>
          <w:rFonts w:cstheme="minorHAnsi"/>
        </w:rPr>
      </w:pPr>
      <w:r>
        <w:rPr>
          <w:rFonts w:cstheme="minorHAnsi"/>
        </w:rPr>
        <w:t xml:space="preserve">Karen </w:t>
      </w:r>
      <w:r w:rsidR="00BE63DC">
        <w:rPr>
          <w:rFonts w:cstheme="minorHAnsi"/>
        </w:rPr>
        <w:t xml:space="preserve">asks </w:t>
      </w:r>
      <w:r>
        <w:rPr>
          <w:rFonts w:cstheme="minorHAnsi"/>
        </w:rPr>
        <w:t>– How much they already have in their funds since they are asking for full funding?</w:t>
      </w:r>
    </w:p>
    <w:p w14:paraId="1671299D" w14:textId="7AF3A5CB" w:rsidR="00ED734E" w:rsidRDefault="00ED734E" w:rsidP="00ED734E">
      <w:pPr>
        <w:spacing w:after="0"/>
        <w:ind w:left="927"/>
        <w:rPr>
          <w:rFonts w:cstheme="minorHAnsi"/>
        </w:rPr>
      </w:pPr>
      <w:r>
        <w:rPr>
          <w:rFonts w:cstheme="minorHAnsi"/>
        </w:rPr>
        <w:t xml:space="preserve">Erin </w:t>
      </w:r>
      <w:r w:rsidR="00BE63DC">
        <w:rPr>
          <w:rFonts w:cstheme="minorHAnsi"/>
        </w:rPr>
        <w:t xml:space="preserve">confirms </w:t>
      </w:r>
      <w:r>
        <w:rPr>
          <w:rFonts w:cstheme="minorHAnsi"/>
        </w:rPr>
        <w:t>– They have in their savings, £852</w:t>
      </w:r>
      <w:r w:rsidR="00BE63DC">
        <w:rPr>
          <w:rFonts w:cstheme="minorHAnsi"/>
        </w:rPr>
        <w:t>.</w:t>
      </w:r>
    </w:p>
    <w:p w14:paraId="36523CB2" w14:textId="2688C7A7" w:rsidR="00ED734E" w:rsidRDefault="00ED734E" w:rsidP="00ED734E">
      <w:pPr>
        <w:spacing w:after="0"/>
        <w:ind w:left="927"/>
        <w:rPr>
          <w:rFonts w:cstheme="minorHAnsi"/>
        </w:rPr>
      </w:pPr>
      <w:r>
        <w:rPr>
          <w:rFonts w:cstheme="minorHAnsi"/>
        </w:rPr>
        <w:t xml:space="preserve">Cameron </w:t>
      </w:r>
      <w:r w:rsidR="00BE63DC">
        <w:rPr>
          <w:rFonts w:cstheme="minorHAnsi"/>
        </w:rPr>
        <w:t xml:space="preserve">comments </w:t>
      </w:r>
      <w:r>
        <w:rPr>
          <w:rFonts w:cstheme="minorHAnsi"/>
        </w:rPr>
        <w:t>– It seems rushed, 2 days and they are asking for 100% of funding</w:t>
      </w:r>
      <w:r w:rsidR="00BE63DC">
        <w:rPr>
          <w:rFonts w:cstheme="minorHAnsi"/>
        </w:rPr>
        <w:t>.</w:t>
      </w:r>
    </w:p>
    <w:p w14:paraId="5ACAAA50" w14:textId="1A2F50CA" w:rsidR="00ED734E" w:rsidRDefault="00ED734E" w:rsidP="00ED734E">
      <w:pPr>
        <w:spacing w:after="0"/>
        <w:ind w:left="927"/>
        <w:rPr>
          <w:rFonts w:cstheme="minorHAnsi"/>
        </w:rPr>
      </w:pPr>
      <w:r>
        <w:rPr>
          <w:rFonts w:cstheme="minorHAnsi"/>
        </w:rPr>
        <w:t xml:space="preserve">Karen </w:t>
      </w:r>
      <w:r w:rsidR="00BE63DC">
        <w:rPr>
          <w:rFonts w:cstheme="minorHAnsi"/>
        </w:rPr>
        <w:t xml:space="preserve">adds </w:t>
      </w:r>
      <w:r>
        <w:rPr>
          <w:rFonts w:cstheme="minorHAnsi"/>
        </w:rPr>
        <w:t>– With</w:t>
      </w:r>
      <w:r w:rsidR="00BE63DC">
        <w:rPr>
          <w:rFonts w:cstheme="minorHAnsi"/>
        </w:rPr>
        <w:t xml:space="preserve"> a</w:t>
      </w:r>
      <w:r>
        <w:rPr>
          <w:rFonts w:cstheme="minorHAnsi"/>
        </w:rPr>
        <w:t xml:space="preserve"> 100%</w:t>
      </w:r>
      <w:r w:rsidR="00BE63DC">
        <w:rPr>
          <w:rFonts w:cstheme="minorHAnsi"/>
        </w:rPr>
        <w:t xml:space="preserve"> funding request,</w:t>
      </w:r>
      <w:r>
        <w:rPr>
          <w:rFonts w:cstheme="minorHAnsi"/>
        </w:rPr>
        <w:t xml:space="preserve"> it would be good to know how</w:t>
      </w:r>
      <w:r w:rsidR="00BE63DC">
        <w:rPr>
          <w:rFonts w:cstheme="minorHAnsi"/>
        </w:rPr>
        <w:t xml:space="preserve"> the</w:t>
      </w:r>
      <w:r>
        <w:rPr>
          <w:rFonts w:cstheme="minorHAnsi"/>
        </w:rPr>
        <w:t xml:space="preserve"> funding is being split with the other party.</w:t>
      </w:r>
    </w:p>
    <w:p w14:paraId="2AEA34D5" w14:textId="77777777" w:rsidR="00BE63DC" w:rsidRDefault="00ED734E" w:rsidP="00ED734E">
      <w:pPr>
        <w:spacing w:after="0"/>
        <w:ind w:left="927"/>
        <w:rPr>
          <w:rFonts w:cstheme="minorHAnsi"/>
        </w:rPr>
      </w:pPr>
      <w:r>
        <w:rPr>
          <w:rFonts w:cstheme="minorHAnsi"/>
        </w:rPr>
        <w:t xml:space="preserve">Erin – If </w:t>
      </w:r>
      <w:r w:rsidR="00BE63DC">
        <w:rPr>
          <w:rFonts w:cstheme="minorHAnsi"/>
        </w:rPr>
        <w:t>the Exec</w:t>
      </w:r>
      <w:r>
        <w:rPr>
          <w:rFonts w:cstheme="minorHAnsi"/>
        </w:rPr>
        <w:t xml:space="preserve"> are agreeing to fund it in principle, we should </w:t>
      </w:r>
      <w:r w:rsidR="00BE63DC">
        <w:rPr>
          <w:rFonts w:cstheme="minorHAnsi"/>
        </w:rPr>
        <w:t>arrange an offer to make to the society</w:t>
      </w:r>
      <w:r>
        <w:rPr>
          <w:rFonts w:cstheme="minorHAnsi"/>
        </w:rPr>
        <w:t xml:space="preserve">. </w:t>
      </w:r>
    </w:p>
    <w:p w14:paraId="14B6FCEC" w14:textId="6025B83B" w:rsidR="00ED734E" w:rsidRDefault="00BE63DC" w:rsidP="00ED734E">
      <w:pPr>
        <w:spacing w:after="0"/>
        <w:ind w:left="927"/>
        <w:rPr>
          <w:rFonts w:cstheme="minorHAnsi"/>
        </w:rPr>
      </w:pPr>
      <w:r>
        <w:rPr>
          <w:rFonts w:cstheme="minorHAnsi"/>
        </w:rPr>
        <w:t>Erin provides context of the precedent t</w:t>
      </w:r>
      <w:r w:rsidR="00ED734E">
        <w:rPr>
          <w:rFonts w:cstheme="minorHAnsi"/>
        </w:rPr>
        <w:t>o Karen –</w:t>
      </w:r>
      <w:r>
        <w:rPr>
          <w:rFonts w:cstheme="minorHAnsi"/>
        </w:rPr>
        <w:t xml:space="preserve"> A previous society applied for full funding however</w:t>
      </w:r>
      <w:r w:rsidR="00ED734E">
        <w:rPr>
          <w:rFonts w:cstheme="minorHAnsi"/>
        </w:rPr>
        <w:t xml:space="preserve"> </w:t>
      </w:r>
      <w:r>
        <w:rPr>
          <w:rFonts w:cstheme="minorHAnsi"/>
        </w:rPr>
        <w:t>h</w:t>
      </w:r>
      <w:r w:rsidR="00ED734E">
        <w:rPr>
          <w:rFonts w:cstheme="minorHAnsi"/>
        </w:rPr>
        <w:t>alf of the money was accounted</w:t>
      </w:r>
      <w:r>
        <w:rPr>
          <w:rFonts w:cstheme="minorHAnsi"/>
        </w:rPr>
        <w:t xml:space="preserve"> </w:t>
      </w:r>
      <w:r w:rsidR="00ED734E">
        <w:rPr>
          <w:rFonts w:cstheme="minorHAnsi"/>
        </w:rPr>
        <w:t>for</w:t>
      </w:r>
      <w:r>
        <w:rPr>
          <w:rFonts w:cstheme="minorHAnsi"/>
        </w:rPr>
        <w:t>, in the grant request and</w:t>
      </w:r>
      <w:r w:rsidR="00ED734E">
        <w:rPr>
          <w:rFonts w:cstheme="minorHAnsi"/>
        </w:rPr>
        <w:t xml:space="preserve"> the rest lacked evidence</w:t>
      </w:r>
      <w:r>
        <w:rPr>
          <w:rFonts w:cstheme="minorHAnsi"/>
        </w:rPr>
        <w:t>, we part funded until</w:t>
      </w:r>
      <w:r w:rsidR="00ED734E">
        <w:rPr>
          <w:rFonts w:cstheme="minorHAnsi"/>
        </w:rPr>
        <w:t xml:space="preserve"> they submitted </w:t>
      </w:r>
      <w:r>
        <w:rPr>
          <w:rFonts w:cstheme="minorHAnsi"/>
        </w:rPr>
        <w:t xml:space="preserve">evidence for the rest of the money </w:t>
      </w:r>
      <w:r w:rsidR="00ED734E">
        <w:rPr>
          <w:rFonts w:cstheme="minorHAnsi"/>
        </w:rPr>
        <w:t>and obtained</w:t>
      </w:r>
      <w:r>
        <w:rPr>
          <w:rFonts w:cstheme="minorHAnsi"/>
        </w:rPr>
        <w:t xml:space="preserve"> this</w:t>
      </w:r>
      <w:r w:rsidR="00ED734E">
        <w:rPr>
          <w:rFonts w:cstheme="minorHAnsi"/>
        </w:rPr>
        <w:t>.</w:t>
      </w:r>
    </w:p>
    <w:p w14:paraId="7C2BC615" w14:textId="65C76E96" w:rsidR="00ED734E" w:rsidRDefault="00ED734E" w:rsidP="00ED734E">
      <w:pPr>
        <w:spacing w:after="0"/>
        <w:ind w:left="927"/>
        <w:rPr>
          <w:rFonts w:cstheme="minorHAnsi"/>
        </w:rPr>
      </w:pPr>
      <w:r>
        <w:rPr>
          <w:rFonts w:cstheme="minorHAnsi"/>
        </w:rPr>
        <w:t>Olly</w:t>
      </w:r>
      <w:r w:rsidR="00BE63DC">
        <w:rPr>
          <w:rFonts w:cstheme="minorHAnsi"/>
        </w:rPr>
        <w:t xml:space="preserve"> comments</w:t>
      </w:r>
      <w:r>
        <w:rPr>
          <w:rFonts w:cstheme="minorHAnsi"/>
        </w:rPr>
        <w:t xml:space="preserve"> – </w:t>
      </w:r>
      <w:r w:rsidR="00BE63DC">
        <w:rPr>
          <w:rFonts w:cstheme="minorHAnsi"/>
        </w:rPr>
        <w:t>The society h</w:t>
      </w:r>
      <w:r>
        <w:rPr>
          <w:rFonts w:cstheme="minorHAnsi"/>
        </w:rPr>
        <w:t xml:space="preserve">aving £800 </w:t>
      </w:r>
      <w:r w:rsidR="00BE63DC">
        <w:rPr>
          <w:rFonts w:cstheme="minorHAnsi"/>
        </w:rPr>
        <w:t xml:space="preserve">in savings </w:t>
      </w:r>
      <w:r>
        <w:rPr>
          <w:rFonts w:cstheme="minorHAnsi"/>
        </w:rPr>
        <w:t xml:space="preserve">has put </w:t>
      </w:r>
      <w:r w:rsidR="00BE63DC">
        <w:rPr>
          <w:rFonts w:cstheme="minorHAnsi"/>
        </w:rPr>
        <w:t>me</w:t>
      </w:r>
      <w:r>
        <w:rPr>
          <w:rFonts w:cstheme="minorHAnsi"/>
        </w:rPr>
        <w:t xml:space="preserve"> off.</w:t>
      </w:r>
    </w:p>
    <w:p w14:paraId="68440672" w14:textId="439C63D8" w:rsidR="00ED734E" w:rsidRDefault="00ED734E" w:rsidP="00ED734E">
      <w:pPr>
        <w:spacing w:after="0"/>
        <w:ind w:left="927"/>
        <w:rPr>
          <w:rFonts w:cstheme="minorHAnsi"/>
        </w:rPr>
      </w:pPr>
      <w:r>
        <w:rPr>
          <w:rFonts w:cstheme="minorHAnsi"/>
        </w:rPr>
        <w:t>Jo</w:t>
      </w:r>
      <w:r w:rsidR="00BE63DC">
        <w:rPr>
          <w:rFonts w:cstheme="minorHAnsi"/>
        </w:rPr>
        <w:t xml:space="preserve"> offers</w:t>
      </w:r>
      <w:r>
        <w:rPr>
          <w:rFonts w:cstheme="minorHAnsi"/>
        </w:rPr>
        <w:t xml:space="preserve"> – Normally, if they do have money in their account, they usually say why they are saving this.</w:t>
      </w:r>
    </w:p>
    <w:p w14:paraId="3ECBAF4A" w14:textId="0EBA4D9F" w:rsidR="00ED734E" w:rsidRDefault="00ED734E" w:rsidP="00ED734E">
      <w:pPr>
        <w:spacing w:after="0"/>
        <w:ind w:left="927"/>
        <w:rPr>
          <w:rFonts w:cstheme="minorHAnsi"/>
        </w:rPr>
      </w:pPr>
      <w:r>
        <w:rPr>
          <w:rFonts w:cstheme="minorHAnsi"/>
        </w:rPr>
        <w:t>Erin</w:t>
      </w:r>
      <w:r w:rsidR="00BE63DC">
        <w:rPr>
          <w:rFonts w:cstheme="minorHAnsi"/>
        </w:rPr>
        <w:t xml:space="preserve"> suggests</w:t>
      </w:r>
      <w:r>
        <w:rPr>
          <w:rFonts w:cstheme="minorHAnsi"/>
        </w:rPr>
        <w:t xml:space="preserve"> – </w:t>
      </w:r>
      <w:r w:rsidR="00BE63DC">
        <w:rPr>
          <w:rFonts w:cstheme="minorHAnsi"/>
        </w:rPr>
        <w:t>We could a</w:t>
      </w:r>
      <w:r>
        <w:rPr>
          <w:rFonts w:cstheme="minorHAnsi"/>
        </w:rPr>
        <w:t>sk them if they have sought other sources of funding</w:t>
      </w:r>
      <w:r w:rsidR="00BE63DC">
        <w:rPr>
          <w:rFonts w:cstheme="minorHAnsi"/>
        </w:rPr>
        <w:t xml:space="preserve"> and if </w:t>
      </w:r>
      <w:r>
        <w:rPr>
          <w:rFonts w:cstheme="minorHAnsi"/>
        </w:rPr>
        <w:t>they considering part funding this through their savings.</w:t>
      </w:r>
    </w:p>
    <w:p w14:paraId="367FDEF2" w14:textId="77777777" w:rsidR="00BE63DC" w:rsidRDefault="00BE63DC" w:rsidP="00ED734E">
      <w:pPr>
        <w:spacing w:after="0"/>
        <w:ind w:left="927"/>
        <w:rPr>
          <w:rFonts w:cstheme="minorHAnsi"/>
        </w:rPr>
      </w:pPr>
    </w:p>
    <w:p w14:paraId="26BC5C11" w14:textId="31551C7B" w:rsidR="00ED734E" w:rsidRDefault="00015FC8" w:rsidP="00015FC8">
      <w:pPr>
        <w:spacing w:after="0"/>
        <w:ind w:left="927"/>
        <w:rPr>
          <w:rFonts w:cstheme="minorHAnsi"/>
        </w:rPr>
      </w:pPr>
      <w:r w:rsidRPr="00D80278">
        <w:rPr>
          <w:rFonts w:cstheme="minorHAnsi"/>
          <w:highlight w:val="green"/>
        </w:rPr>
        <w:t>APPROVED</w:t>
      </w:r>
      <w:r w:rsidR="00B36B2D">
        <w:rPr>
          <w:rFonts w:cstheme="minorHAnsi"/>
        </w:rPr>
        <w:t xml:space="preserve"> </w:t>
      </w:r>
      <w:r w:rsidR="00B36B2D" w:rsidRPr="00FE7B49">
        <w:rPr>
          <w:rFonts w:cstheme="minorHAnsi"/>
          <w:highlight w:val="green"/>
        </w:rPr>
        <w:t>-</w:t>
      </w:r>
      <w:r w:rsidRPr="00FE7B49">
        <w:rPr>
          <w:rFonts w:cstheme="minorHAnsi"/>
          <w:highlight w:val="green"/>
        </w:rPr>
        <w:t xml:space="preserve"> </w:t>
      </w:r>
      <w:r w:rsidR="00BE63DC" w:rsidRPr="00FE7B49">
        <w:rPr>
          <w:rFonts w:cstheme="minorHAnsi"/>
          <w:highlight w:val="green"/>
        </w:rPr>
        <w:t>50% part-funding</w:t>
      </w:r>
      <w:r w:rsidR="00BE63DC">
        <w:rPr>
          <w:rFonts w:cstheme="minorHAnsi"/>
        </w:rPr>
        <w:t xml:space="preserve"> - </w:t>
      </w:r>
      <w:r>
        <w:rPr>
          <w:rFonts w:cstheme="minorHAnsi"/>
        </w:rPr>
        <w:t>£143.35 – from ARTS &amp; CULTURE</w:t>
      </w:r>
    </w:p>
    <w:p w14:paraId="34E2A0BC" w14:textId="77777777" w:rsidR="00777400" w:rsidRPr="00E25EF2" w:rsidRDefault="00777400" w:rsidP="00012693">
      <w:pPr>
        <w:spacing w:after="0"/>
        <w:ind w:left="927"/>
        <w:rPr>
          <w:rFonts w:cstheme="minorHAnsi"/>
        </w:rPr>
      </w:pPr>
    </w:p>
    <w:p w14:paraId="14D2D29F" w14:textId="0B1AA450" w:rsidR="00777400" w:rsidRPr="00012693" w:rsidRDefault="00777400" w:rsidP="00777400">
      <w:pPr>
        <w:spacing w:after="0"/>
        <w:ind w:left="927"/>
        <w:rPr>
          <w:rFonts w:cstheme="minorHAnsi"/>
          <w:b/>
          <w:bCs/>
        </w:rPr>
      </w:pPr>
      <w:r w:rsidRPr="00012693">
        <w:rPr>
          <w:rFonts w:cstheme="minorHAnsi"/>
          <w:b/>
          <w:bCs/>
        </w:rPr>
        <w:t xml:space="preserve">Society: </w:t>
      </w:r>
      <w:r>
        <w:rPr>
          <w:rFonts w:cstheme="minorHAnsi"/>
          <w:b/>
          <w:bCs/>
        </w:rPr>
        <w:t>EEE</w:t>
      </w:r>
    </w:p>
    <w:p w14:paraId="76E6D4C2" w14:textId="2159DDDC" w:rsidR="00777400" w:rsidRPr="00E25EF2" w:rsidRDefault="00777400" w:rsidP="00777400">
      <w:pPr>
        <w:spacing w:after="0"/>
        <w:ind w:left="927"/>
        <w:rPr>
          <w:rFonts w:cstheme="minorHAnsi"/>
        </w:rPr>
      </w:pPr>
      <w:r w:rsidRPr="00E25EF2">
        <w:rPr>
          <w:rFonts w:cstheme="minorHAnsi"/>
        </w:rPr>
        <w:t>Grant Name:</w:t>
      </w:r>
      <w:r>
        <w:rPr>
          <w:rFonts w:cstheme="minorHAnsi"/>
        </w:rPr>
        <w:t xml:space="preserve"> Women + In Engineering Event (#1480)</w:t>
      </w:r>
    </w:p>
    <w:p w14:paraId="107CFCC2" w14:textId="62FEDFD5" w:rsidR="00777400" w:rsidRPr="00E25EF2" w:rsidRDefault="00777400" w:rsidP="00777400">
      <w:pPr>
        <w:spacing w:after="0"/>
        <w:ind w:left="927"/>
        <w:rPr>
          <w:rFonts w:cstheme="minorHAnsi"/>
        </w:rPr>
      </w:pPr>
      <w:r w:rsidRPr="00E25EF2">
        <w:rPr>
          <w:rFonts w:cstheme="minorHAnsi"/>
        </w:rPr>
        <w:t>Grant Amount: £</w:t>
      </w:r>
      <w:r>
        <w:rPr>
          <w:rFonts w:cstheme="minorHAnsi"/>
        </w:rPr>
        <w:t>1000</w:t>
      </w:r>
      <w:r w:rsidRPr="00E25EF2">
        <w:rPr>
          <w:rFonts w:cstheme="minorHAnsi"/>
        </w:rPr>
        <w:t xml:space="preserve"> (</w:t>
      </w:r>
      <w:r>
        <w:rPr>
          <w:rFonts w:cstheme="minorHAnsi"/>
        </w:rPr>
        <w:t>80</w:t>
      </w:r>
      <w:r w:rsidRPr="00E25EF2">
        <w:rPr>
          <w:rFonts w:cstheme="minorHAnsi"/>
        </w:rPr>
        <w:t xml:space="preserve"> % of total funding)</w:t>
      </w:r>
    </w:p>
    <w:p w14:paraId="25F94FB5" w14:textId="799DE5D9" w:rsidR="00777400" w:rsidRDefault="00777400" w:rsidP="00777400">
      <w:pPr>
        <w:spacing w:after="0"/>
        <w:ind w:left="927"/>
        <w:rPr>
          <w:rFonts w:cstheme="minorHAnsi"/>
        </w:rPr>
      </w:pPr>
      <w:r w:rsidRPr="00E25EF2">
        <w:rPr>
          <w:rFonts w:cstheme="minorHAnsi"/>
        </w:rPr>
        <w:t>No. of Members:</w:t>
      </w:r>
      <w:r>
        <w:rPr>
          <w:rFonts w:cstheme="minorHAnsi"/>
        </w:rPr>
        <w:t xml:space="preserve"> 59</w:t>
      </w:r>
    </w:p>
    <w:p w14:paraId="3987BDFA" w14:textId="278FFB4F" w:rsidR="00015FC8" w:rsidRDefault="00015FC8" w:rsidP="00777400">
      <w:pPr>
        <w:spacing w:after="0"/>
        <w:ind w:left="927"/>
        <w:rPr>
          <w:rFonts w:cstheme="minorHAnsi"/>
        </w:rPr>
      </w:pPr>
    </w:p>
    <w:p w14:paraId="2D18AE3E" w14:textId="142B945D" w:rsidR="00BE63DC" w:rsidRDefault="00BE63DC" w:rsidP="00BE63DC">
      <w:pPr>
        <w:spacing w:after="0"/>
        <w:ind w:left="927"/>
        <w:rPr>
          <w:rFonts w:cstheme="minorHAnsi"/>
        </w:rPr>
      </w:pPr>
      <w:r>
        <w:rPr>
          <w:rFonts w:cstheme="minorHAnsi"/>
        </w:rPr>
        <w:t xml:space="preserve">At this point, </w:t>
      </w:r>
      <w:r w:rsidR="00015FC8">
        <w:rPr>
          <w:rFonts w:cstheme="minorHAnsi"/>
        </w:rPr>
        <w:t>Jo has left the meeting.</w:t>
      </w:r>
      <w:r>
        <w:rPr>
          <w:rFonts w:cstheme="minorHAnsi"/>
        </w:rPr>
        <w:t xml:space="preserve"> The Exec then discuss the grant request of the society in detail: </w:t>
      </w:r>
    </w:p>
    <w:p w14:paraId="5387B819" w14:textId="1EFC5DBB" w:rsidR="00015FC8" w:rsidRDefault="00015FC8" w:rsidP="00015FC8">
      <w:pPr>
        <w:spacing w:after="0"/>
        <w:ind w:left="927"/>
        <w:rPr>
          <w:rFonts w:cstheme="minorHAnsi"/>
        </w:rPr>
      </w:pPr>
      <w:r>
        <w:rPr>
          <w:rFonts w:cstheme="minorHAnsi"/>
        </w:rPr>
        <w:t>Jamie – They are part funding this</w:t>
      </w:r>
      <w:r w:rsidR="00BE63DC">
        <w:rPr>
          <w:rFonts w:cstheme="minorHAnsi"/>
        </w:rPr>
        <w:t xml:space="preserve"> as a </w:t>
      </w:r>
      <w:r>
        <w:rPr>
          <w:rFonts w:cstheme="minorHAnsi"/>
        </w:rPr>
        <w:t>big collaboration event.</w:t>
      </w:r>
    </w:p>
    <w:p w14:paraId="280F51E5" w14:textId="37895BE3" w:rsidR="00015FC8" w:rsidRDefault="00015FC8" w:rsidP="00015FC8">
      <w:pPr>
        <w:spacing w:after="0"/>
        <w:ind w:left="927"/>
        <w:rPr>
          <w:rFonts w:cstheme="minorHAnsi"/>
        </w:rPr>
      </w:pPr>
      <w:r>
        <w:rPr>
          <w:rFonts w:cstheme="minorHAnsi"/>
        </w:rPr>
        <w:t xml:space="preserve">Erin </w:t>
      </w:r>
      <w:r w:rsidR="00BE63DC">
        <w:rPr>
          <w:rFonts w:cstheme="minorHAnsi"/>
        </w:rPr>
        <w:t xml:space="preserve">gives context as to why MAESA are part funding the request </w:t>
      </w:r>
      <w:r>
        <w:rPr>
          <w:rFonts w:cstheme="minorHAnsi"/>
        </w:rPr>
        <w:t>– MAESA say they have lots of money and want to give it out. Investing in an event like this is a great way to start with this.</w:t>
      </w:r>
    </w:p>
    <w:p w14:paraId="6555EA25" w14:textId="234F68CD" w:rsidR="00015FC8" w:rsidRDefault="00015FC8" w:rsidP="00015FC8">
      <w:pPr>
        <w:spacing w:after="0"/>
        <w:ind w:left="927"/>
        <w:rPr>
          <w:rFonts w:cstheme="minorHAnsi"/>
        </w:rPr>
      </w:pPr>
      <w:r>
        <w:rPr>
          <w:rFonts w:cstheme="minorHAnsi"/>
        </w:rPr>
        <w:t>Karen</w:t>
      </w:r>
      <w:r w:rsidR="0045265A">
        <w:rPr>
          <w:rFonts w:cstheme="minorHAnsi"/>
        </w:rPr>
        <w:t xml:space="preserve"> asks</w:t>
      </w:r>
      <w:r>
        <w:rPr>
          <w:rFonts w:cstheme="minorHAnsi"/>
        </w:rPr>
        <w:t xml:space="preserve"> – What exactly is the meal for? Is it for the Venue another location? What is the actual evidence?</w:t>
      </w:r>
    </w:p>
    <w:p w14:paraId="0F563D04" w14:textId="224678FD" w:rsidR="00015FC8" w:rsidRDefault="00015FC8" w:rsidP="00015FC8">
      <w:pPr>
        <w:spacing w:after="0"/>
        <w:ind w:left="927"/>
        <w:rPr>
          <w:rFonts w:cstheme="minorHAnsi"/>
        </w:rPr>
      </w:pPr>
      <w:r>
        <w:rPr>
          <w:rFonts w:cstheme="minorHAnsi"/>
        </w:rPr>
        <w:lastRenderedPageBreak/>
        <w:t xml:space="preserve">Jamie </w:t>
      </w:r>
      <w:r w:rsidR="0045265A">
        <w:rPr>
          <w:rFonts w:cstheme="minorHAnsi"/>
        </w:rPr>
        <w:t xml:space="preserve">answers </w:t>
      </w:r>
      <w:r>
        <w:rPr>
          <w:rFonts w:cstheme="minorHAnsi"/>
        </w:rPr>
        <w:t xml:space="preserve">– It is a set menu, there won’t be a set cost. It is essentially a large group </w:t>
      </w:r>
      <w:r w:rsidR="0045265A">
        <w:rPr>
          <w:rFonts w:cstheme="minorHAnsi"/>
        </w:rPr>
        <w:t>booking with f</w:t>
      </w:r>
      <w:r>
        <w:rPr>
          <w:rFonts w:cstheme="minorHAnsi"/>
        </w:rPr>
        <w:t>ree venue hire.</w:t>
      </w:r>
    </w:p>
    <w:p w14:paraId="02514F91" w14:textId="1B55E429" w:rsidR="00015FC8" w:rsidRDefault="00015FC8" w:rsidP="00015FC8">
      <w:pPr>
        <w:spacing w:after="0"/>
        <w:ind w:left="927"/>
        <w:rPr>
          <w:rFonts w:cstheme="minorHAnsi"/>
        </w:rPr>
      </w:pPr>
      <w:r>
        <w:rPr>
          <w:rFonts w:cstheme="minorHAnsi"/>
        </w:rPr>
        <w:t>Karen</w:t>
      </w:r>
      <w:r w:rsidR="0045265A">
        <w:rPr>
          <w:rFonts w:cstheme="minorHAnsi"/>
        </w:rPr>
        <w:t xml:space="preserve"> asks</w:t>
      </w:r>
      <w:r>
        <w:rPr>
          <w:rFonts w:cstheme="minorHAnsi"/>
        </w:rPr>
        <w:t xml:space="preserve"> – Is it full funding of the meal?</w:t>
      </w:r>
    </w:p>
    <w:p w14:paraId="587B7F97" w14:textId="3776DFC5" w:rsidR="00015FC8" w:rsidRDefault="00015FC8" w:rsidP="00015FC8">
      <w:pPr>
        <w:spacing w:after="0"/>
        <w:ind w:left="927"/>
        <w:rPr>
          <w:rFonts w:cstheme="minorHAnsi"/>
        </w:rPr>
      </w:pPr>
      <w:r>
        <w:rPr>
          <w:rFonts w:cstheme="minorHAnsi"/>
        </w:rPr>
        <w:t>Jamie</w:t>
      </w:r>
      <w:r w:rsidR="0045265A">
        <w:rPr>
          <w:rFonts w:cstheme="minorHAnsi"/>
        </w:rPr>
        <w:t xml:space="preserve"> &amp; </w:t>
      </w:r>
      <w:r>
        <w:rPr>
          <w:rFonts w:cstheme="minorHAnsi"/>
        </w:rPr>
        <w:t xml:space="preserve">Erin </w:t>
      </w:r>
      <w:r w:rsidR="0045265A">
        <w:rPr>
          <w:rFonts w:cstheme="minorHAnsi"/>
        </w:rPr>
        <w:t xml:space="preserve">answer </w:t>
      </w:r>
      <w:r>
        <w:rPr>
          <w:rFonts w:cstheme="minorHAnsi"/>
        </w:rPr>
        <w:t xml:space="preserve">– They want it to be free. </w:t>
      </w:r>
      <w:r w:rsidR="0045265A">
        <w:rPr>
          <w:rFonts w:cstheme="minorHAnsi"/>
        </w:rPr>
        <w:t>Their g</w:t>
      </w:r>
      <w:r>
        <w:rPr>
          <w:rFonts w:cstheme="minorHAnsi"/>
        </w:rPr>
        <w:t>oal is to make it accessible for as many Women+ in Engineering as possible</w:t>
      </w:r>
      <w:r w:rsidR="0045265A">
        <w:rPr>
          <w:rFonts w:cstheme="minorHAnsi"/>
        </w:rPr>
        <w:t>.</w:t>
      </w:r>
    </w:p>
    <w:p w14:paraId="53D010E9" w14:textId="5117B3AE" w:rsidR="00015FC8" w:rsidRDefault="00015FC8" w:rsidP="00015FC8">
      <w:pPr>
        <w:spacing w:after="0"/>
        <w:ind w:left="927"/>
        <w:rPr>
          <w:rFonts w:cstheme="minorHAnsi"/>
        </w:rPr>
      </w:pPr>
      <w:r>
        <w:rPr>
          <w:rFonts w:cstheme="minorHAnsi"/>
        </w:rPr>
        <w:t xml:space="preserve">Justyna </w:t>
      </w:r>
      <w:r w:rsidR="0045265A">
        <w:rPr>
          <w:rFonts w:cstheme="minorHAnsi"/>
        </w:rPr>
        <w:t xml:space="preserve">suggests </w:t>
      </w:r>
      <w:r>
        <w:rPr>
          <w:rFonts w:cstheme="minorHAnsi"/>
        </w:rPr>
        <w:t xml:space="preserve">– If you make something free, </w:t>
      </w:r>
      <w:r w:rsidR="0045265A">
        <w:rPr>
          <w:rFonts w:cstheme="minorHAnsi"/>
        </w:rPr>
        <w:t xml:space="preserve">the </w:t>
      </w:r>
      <w:r>
        <w:rPr>
          <w:rFonts w:cstheme="minorHAnsi"/>
        </w:rPr>
        <w:t xml:space="preserve">participants are more likely to not go. £1/2 deposit that they can get back is better than </w:t>
      </w:r>
      <w:r w:rsidR="0045265A">
        <w:rPr>
          <w:rFonts w:cstheme="minorHAnsi"/>
        </w:rPr>
        <w:t>a free offering</w:t>
      </w:r>
      <w:r>
        <w:rPr>
          <w:rFonts w:cstheme="minorHAnsi"/>
        </w:rPr>
        <w:t>.</w:t>
      </w:r>
    </w:p>
    <w:p w14:paraId="1C05A4B6" w14:textId="3E0C5291" w:rsidR="00015FC8" w:rsidRDefault="00015FC8" w:rsidP="00015FC8">
      <w:pPr>
        <w:spacing w:after="0"/>
        <w:ind w:left="927"/>
        <w:rPr>
          <w:rFonts w:cstheme="minorHAnsi"/>
        </w:rPr>
      </w:pPr>
      <w:r>
        <w:rPr>
          <w:rFonts w:cstheme="minorHAnsi"/>
        </w:rPr>
        <w:t>Erin</w:t>
      </w:r>
      <w:r w:rsidR="0045265A">
        <w:rPr>
          <w:rFonts w:cstheme="minorHAnsi"/>
        </w:rPr>
        <w:t xml:space="preserve"> responds</w:t>
      </w:r>
      <w:r>
        <w:rPr>
          <w:rFonts w:cstheme="minorHAnsi"/>
        </w:rPr>
        <w:t xml:space="preserve"> – We can ask them to consider this. </w:t>
      </w:r>
      <w:r w:rsidR="0045265A">
        <w:rPr>
          <w:rFonts w:cstheme="minorHAnsi"/>
        </w:rPr>
        <w:t>Though the grant is</w:t>
      </w:r>
      <w:r>
        <w:rPr>
          <w:rFonts w:cstheme="minorHAnsi"/>
        </w:rPr>
        <w:t xml:space="preserve"> not about a party, it’s about widening access.</w:t>
      </w:r>
    </w:p>
    <w:p w14:paraId="170E0316" w14:textId="2E3818D3" w:rsidR="00015FC8" w:rsidRDefault="00015FC8" w:rsidP="00015FC8">
      <w:pPr>
        <w:spacing w:after="0"/>
        <w:ind w:left="927"/>
        <w:rPr>
          <w:rFonts w:cstheme="minorHAnsi"/>
        </w:rPr>
      </w:pPr>
      <w:r>
        <w:rPr>
          <w:rFonts w:cstheme="minorHAnsi"/>
        </w:rPr>
        <w:t>Justyna</w:t>
      </w:r>
      <w:r w:rsidR="0045265A">
        <w:rPr>
          <w:rFonts w:cstheme="minorHAnsi"/>
        </w:rPr>
        <w:t xml:space="preserve"> provides</w:t>
      </w:r>
      <w:r>
        <w:rPr>
          <w:rFonts w:cstheme="minorHAnsi"/>
        </w:rPr>
        <w:t xml:space="preserve"> – </w:t>
      </w:r>
      <w:r w:rsidR="0045265A">
        <w:rPr>
          <w:rFonts w:cstheme="minorHAnsi"/>
        </w:rPr>
        <w:t>We w</w:t>
      </w:r>
      <w:r>
        <w:rPr>
          <w:rFonts w:cstheme="minorHAnsi"/>
        </w:rPr>
        <w:t xml:space="preserve">ant them to know that the risk of not assigning cost to </w:t>
      </w:r>
      <w:r w:rsidR="0045265A">
        <w:rPr>
          <w:rFonts w:cstheme="minorHAnsi"/>
        </w:rPr>
        <w:t xml:space="preserve">the </w:t>
      </w:r>
      <w:r>
        <w:rPr>
          <w:rFonts w:cstheme="minorHAnsi"/>
        </w:rPr>
        <w:t>event, is that numbers of attendees will not match ticket holders. Meaning that there will be food and money waste.</w:t>
      </w:r>
    </w:p>
    <w:p w14:paraId="7950C844" w14:textId="00EE7E9D" w:rsidR="00015FC8" w:rsidRDefault="00015FC8" w:rsidP="00015FC8">
      <w:pPr>
        <w:spacing w:after="0"/>
        <w:ind w:left="927"/>
        <w:rPr>
          <w:rFonts w:cstheme="minorHAnsi"/>
        </w:rPr>
      </w:pPr>
      <w:r>
        <w:rPr>
          <w:rFonts w:cstheme="minorHAnsi"/>
        </w:rPr>
        <w:t>Cameron</w:t>
      </w:r>
      <w:r w:rsidR="0045265A">
        <w:rPr>
          <w:rFonts w:cstheme="minorHAnsi"/>
        </w:rPr>
        <w:t xml:space="preserve"> offers</w:t>
      </w:r>
      <w:r>
        <w:rPr>
          <w:rFonts w:cstheme="minorHAnsi"/>
        </w:rPr>
        <w:t xml:space="preserve"> – </w:t>
      </w:r>
      <w:r w:rsidR="0045265A">
        <w:rPr>
          <w:rFonts w:cstheme="minorHAnsi"/>
        </w:rPr>
        <w:t xml:space="preserve">We could suggest that they </w:t>
      </w:r>
      <w:r>
        <w:rPr>
          <w:rFonts w:cstheme="minorHAnsi"/>
        </w:rPr>
        <w:t xml:space="preserve">put down </w:t>
      </w:r>
      <w:r w:rsidR="0045265A">
        <w:rPr>
          <w:rFonts w:cstheme="minorHAnsi"/>
        </w:rPr>
        <w:t xml:space="preserve">a </w:t>
      </w:r>
      <w:r>
        <w:rPr>
          <w:rFonts w:cstheme="minorHAnsi"/>
        </w:rPr>
        <w:t>deposit for a free drink for example.</w:t>
      </w:r>
    </w:p>
    <w:p w14:paraId="04A07BCD" w14:textId="538D4B0D" w:rsidR="00015FC8" w:rsidRDefault="00015FC8" w:rsidP="00015FC8">
      <w:pPr>
        <w:spacing w:after="0"/>
        <w:ind w:left="927"/>
        <w:rPr>
          <w:rFonts w:cstheme="minorHAnsi"/>
        </w:rPr>
      </w:pPr>
      <w:r>
        <w:rPr>
          <w:rFonts w:cstheme="minorHAnsi"/>
        </w:rPr>
        <w:t xml:space="preserve">Erin </w:t>
      </w:r>
      <w:r w:rsidR="0045265A">
        <w:rPr>
          <w:rFonts w:cstheme="minorHAnsi"/>
        </w:rPr>
        <w:t xml:space="preserve">adds </w:t>
      </w:r>
      <w:r>
        <w:rPr>
          <w:rFonts w:cstheme="minorHAnsi"/>
        </w:rPr>
        <w:t xml:space="preserve">– They </w:t>
      </w:r>
      <w:r w:rsidR="0045265A">
        <w:rPr>
          <w:rFonts w:cstheme="minorHAnsi"/>
        </w:rPr>
        <w:t>could have</w:t>
      </w:r>
      <w:r>
        <w:rPr>
          <w:rFonts w:cstheme="minorHAnsi"/>
        </w:rPr>
        <w:t xml:space="preserve"> a retaining deposit for attendees</w:t>
      </w:r>
      <w:r w:rsidR="0045265A">
        <w:rPr>
          <w:rFonts w:cstheme="minorHAnsi"/>
        </w:rPr>
        <w:t>?</w:t>
      </w:r>
    </w:p>
    <w:p w14:paraId="5FB66659" w14:textId="42306262" w:rsidR="00015FC8" w:rsidRDefault="00015FC8" w:rsidP="00015FC8">
      <w:pPr>
        <w:spacing w:after="0"/>
        <w:ind w:left="927"/>
        <w:rPr>
          <w:rFonts w:cstheme="minorHAnsi"/>
        </w:rPr>
      </w:pPr>
      <w:r>
        <w:rPr>
          <w:rFonts w:cstheme="minorHAnsi"/>
        </w:rPr>
        <w:t>Karen</w:t>
      </w:r>
      <w:r w:rsidR="0045265A">
        <w:rPr>
          <w:rFonts w:cstheme="minorHAnsi"/>
        </w:rPr>
        <w:t xml:space="preserve"> agrees with Justyna’s point</w:t>
      </w:r>
      <w:r>
        <w:rPr>
          <w:rFonts w:cstheme="minorHAnsi"/>
        </w:rPr>
        <w:t xml:space="preserve"> –</w:t>
      </w:r>
      <w:r w:rsidR="0045265A">
        <w:rPr>
          <w:rFonts w:cstheme="minorHAnsi"/>
        </w:rPr>
        <w:t xml:space="preserve"> </w:t>
      </w:r>
      <w:r>
        <w:rPr>
          <w:rFonts w:cstheme="minorHAnsi"/>
        </w:rPr>
        <w:t>They likely won’t have accurate numbers</w:t>
      </w:r>
      <w:r w:rsidR="0045265A">
        <w:rPr>
          <w:rFonts w:cstheme="minorHAnsi"/>
        </w:rPr>
        <w:t xml:space="preserve"> on the attendees</w:t>
      </w:r>
      <w:r>
        <w:rPr>
          <w:rFonts w:cstheme="minorHAnsi"/>
        </w:rPr>
        <w:t xml:space="preserve"> without </w:t>
      </w:r>
      <w:r w:rsidR="0045265A">
        <w:rPr>
          <w:rFonts w:cstheme="minorHAnsi"/>
        </w:rPr>
        <w:t xml:space="preserve">a </w:t>
      </w:r>
      <w:r>
        <w:rPr>
          <w:rFonts w:cstheme="minorHAnsi"/>
        </w:rPr>
        <w:t>deposit.</w:t>
      </w:r>
    </w:p>
    <w:p w14:paraId="553B265D" w14:textId="77777777" w:rsidR="0045265A" w:rsidRDefault="0045265A" w:rsidP="00015FC8">
      <w:pPr>
        <w:spacing w:after="0"/>
        <w:ind w:left="927"/>
        <w:rPr>
          <w:rFonts w:cstheme="minorHAnsi"/>
        </w:rPr>
      </w:pPr>
    </w:p>
    <w:p w14:paraId="5B4CE146" w14:textId="6C5520E3" w:rsidR="00DE2687" w:rsidRDefault="00DE2687" w:rsidP="00DE2687">
      <w:pPr>
        <w:spacing w:after="0"/>
        <w:ind w:left="927"/>
        <w:rPr>
          <w:rFonts w:cstheme="minorHAnsi"/>
        </w:rPr>
      </w:pPr>
      <w:r w:rsidRPr="00D80278">
        <w:rPr>
          <w:rFonts w:cstheme="minorHAnsi"/>
          <w:highlight w:val="green"/>
        </w:rPr>
        <w:t>APPROVED</w:t>
      </w:r>
    </w:p>
    <w:p w14:paraId="4C2E3E7D" w14:textId="77777777" w:rsidR="00DE2687" w:rsidRDefault="00DE2687" w:rsidP="00DE2687">
      <w:pPr>
        <w:spacing w:after="0"/>
        <w:ind w:left="927"/>
        <w:rPr>
          <w:rFonts w:cstheme="minorHAnsi"/>
        </w:rPr>
      </w:pPr>
    </w:p>
    <w:p w14:paraId="4C44398E" w14:textId="42A0A001" w:rsidR="00DE2687" w:rsidRDefault="0045265A" w:rsidP="00015FC8">
      <w:pPr>
        <w:spacing w:after="0"/>
        <w:ind w:left="927"/>
        <w:rPr>
          <w:rFonts w:cstheme="minorHAnsi"/>
        </w:rPr>
      </w:pPr>
      <w:r>
        <w:rPr>
          <w:rFonts w:cstheme="minorHAnsi"/>
        </w:rPr>
        <w:t xml:space="preserve">As Karen is joining the meeting virtually, her further comments were not noticed by the Exec until after the approval decision had been made. Due to this exception, further delayed discussion on the grant request was allowed: </w:t>
      </w:r>
    </w:p>
    <w:p w14:paraId="12E22014" w14:textId="75F41779" w:rsidR="00777400" w:rsidRDefault="00DE2687" w:rsidP="00DE2687">
      <w:pPr>
        <w:spacing w:after="0"/>
        <w:ind w:left="927"/>
        <w:rPr>
          <w:rFonts w:cstheme="minorHAnsi"/>
        </w:rPr>
      </w:pPr>
      <w:r>
        <w:rPr>
          <w:rFonts w:cstheme="minorHAnsi"/>
        </w:rPr>
        <w:t>Karen</w:t>
      </w:r>
      <w:r w:rsidR="0045265A">
        <w:rPr>
          <w:rFonts w:cstheme="minorHAnsi"/>
        </w:rPr>
        <w:t xml:space="preserve"> asks</w:t>
      </w:r>
      <w:r>
        <w:rPr>
          <w:rFonts w:cstheme="minorHAnsi"/>
        </w:rPr>
        <w:t xml:space="preserve"> – With us giving us them the money and</w:t>
      </w:r>
      <w:r w:rsidR="0045265A">
        <w:rPr>
          <w:rFonts w:cstheme="minorHAnsi"/>
        </w:rPr>
        <w:t xml:space="preserve"> </w:t>
      </w:r>
      <w:r>
        <w:rPr>
          <w:rFonts w:cstheme="minorHAnsi"/>
        </w:rPr>
        <w:t>the suggestion</w:t>
      </w:r>
      <w:r w:rsidR="0045265A">
        <w:rPr>
          <w:rFonts w:cstheme="minorHAnsi"/>
        </w:rPr>
        <w:t xml:space="preserve"> of a deposit,</w:t>
      </w:r>
      <w:r>
        <w:rPr>
          <w:rFonts w:cstheme="minorHAnsi"/>
        </w:rPr>
        <w:t xml:space="preserve"> </w:t>
      </w:r>
      <w:r w:rsidR="0045265A">
        <w:rPr>
          <w:rFonts w:cstheme="minorHAnsi"/>
        </w:rPr>
        <w:t>w</w:t>
      </w:r>
      <w:r>
        <w:rPr>
          <w:rFonts w:cstheme="minorHAnsi"/>
        </w:rPr>
        <w:t>hat happens if they don’t have a good turnout</w:t>
      </w:r>
      <w:r w:rsidR="0045265A">
        <w:rPr>
          <w:rFonts w:cstheme="minorHAnsi"/>
        </w:rPr>
        <w:t>?</w:t>
      </w:r>
      <w:r>
        <w:rPr>
          <w:rFonts w:cstheme="minorHAnsi"/>
        </w:rPr>
        <w:t xml:space="preserve"> I would be hesitant to get them funding and rather wait until we get a clearer idea of numbers.</w:t>
      </w:r>
    </w:p>
    <w:p w14:paraId="394A8B8C" w14:textId="059E70D2" w:rsidR="00DE2687" w:rsidRDefault="00DE2687" w:rsidP="00DE2687">
      <w:pPr>
        <w:spacing w:after="0"/>
        <w:ind w:left="927"/>
        <w:rPr>
          <w:rFonts w:cstheme="minorHAnsi"/>
        </w:rPr>
      </w:pPr>
      <w:r>
        <w:rPr>
          <w:rFonts w:cstheme="minorHAnsi"/>
        </w:rPr>
        <w:t>Erin</w:t>
      </w:r>
      <w:r w:rsidR="0045265A">
        <w:rPr>
          <w:rFonts w:cstheme="minorHAnsi"/>
        </w:rPr>
        <w:t xml:space="preserve"> responds</w:t>
      </w:r>
      <w:r>
        <w:rPr>
          <w:rFonts w:cstheme="minorHAnsi"/>
        </w:rPr>
        <w:t xml:space="preserve"> – </w:t>
      </w:r>
      <w:r w:rsidR="0045265A">
        <w:rPr>
          <w:rFonts w:cstheme="minorHAnsi"/>
        </w:rPr>
        <w:t>The request will n</w:t>
      </w:r>
      <w:r>
        <w:rPr>
          <w:rFonts w:cstheme="minorHAnsi"/>
        </w:rPr>
        <w:t>ot</w:t>
      </w:r>
      <w:r w:rsidR="0045265A">
        <w:rPr>
          <w:rFonts w:cstheme="minorHAnsi"/>
        </w:rPr>
        <w:t xml:space="preserve"> be taken</w:t>
      </w:r>
      <w:r>
        <w:rPr>
          <w:rFonts w:cstheme="minorHAnsi"/>
        </w:rPr>
        <w:t xml:space="preserve"> from Arts &amp; Culture. With Arts &amp; Culture</w:t>
      </w:r>
      <w:r w:rsidR="0045265A">
        <w:rPr>
          <w:rFonts w:cstheme="minorHAnsi"/>
        </w:rPr>
        <w:t xml:space="preserve"> grant requests</w:t>
      </w:r>
      <w:r>
        <w:rPr>
          <w:rFonts w:cstheme="minorHAnsi"/>
        </w:rPr>
        <w:t xml:space="preserve">, they would have to give a report. We will leave it for </w:t>
      </w:r>
      <w:r w:rsidR="0045265A">
        <w:rPr>
          <w:rFonts w:cstheme="minorHAnsi"/>
        </w:rPr>
        <w:t>now</w:t>
      </w:r>
      <w:r>
        <w:rPr>
          <w:rFonts w:cstheme="minorHAnsi"/>
        </w:rPr>
        <w:t>.</w:t>
      </w:r>
    </w:p>
    <w:p w14:paraId="2AC9A6C9" w14:textId="0DE4EAF9" w:rsidR="00DE2687" w:rsidRDefault="0045265A" w:rsidP="00DE2687">
      <w:pPr>
        <w:spacing w:after="0"/>
        <w:ind w:left="927"/>
        <w:rPr>
          <w:rFonts w:cstheme="minorHAnsi"/>
        </w:rPr>
      </w:pPr>
      <w:r>
        <w:rPr>
          <w:rFonts w:cstheme="minorHAnsi"/>
        </w:rPr>
        <w:t>The Societies Exec come to a c</w:t>
      </w:r>
      <w:r w:rsidR="00DE2687">
        <w:rPr>
          <w:rFonts w:cstheme="minorHAnsi"/>
        </w:rPr>
        <w:t>onsensus on this.</w:t>
      </w:r>
    </w:p>
    <w:p w14:paraId="6DFC0B4E" w14:textId="07FAE43F" w:rsidR="00AD174E" w:rsidRDefault="00AD174E" w:rsidP="00DE2687">
      <w:pPr>
        <w:spacing w:after="0"/>
        <w:ind w:left="927"/>
        <w:rPr>
          <w:rFonts w:cstheme="minorHAnsi"/>
        </w:rPr>
      </w:pPr>
      <w:r>
        <w:rPr>
          <w:rFonts w:cstheme="minorHAnsi"/>
        </w:rPr>
        <w:t>Karen – Evidence of deposit sales is needed.</w:t>
      </w:r>
    </w:p>
    <w:p w14:paraId="19AB87DB" w14:textId="77777777" w:rsidR="00015FC8" w:rsidRPr="00E25EF2" w:rsidRDefault="00015FC8" w:rsidP="00015FC8">
      <w:pPr>
        <w:spacing w:after="0"/>
        <w:rPr>
          <w:rFonts w:cstheme="minorHAnsi"/>
        </w:rPr>
      </w:pPr>
    </w:p>
    <w:p w14:paraId="43158B22" w14:textId="77777777" w:rsidR="00777400" w:rsidRPr="00012693" w:rsidRDefault="00777400" w:rsidP="00777400">
      <w:pPr>
        <w:spacing w:after="0"/>
        <w:ind w:left="927"/>
        <w:rPr>
          <w:rFonts w:cstheme="minorHAnsi"/>
          <w:b/>
          <w:bCs/>
        </w:rPr>
      </w:pPr>
      <w:r w:rsidRPr="00012693">
        <w:rPr>
          <w:rFonts w:cstheme="minorHAnsi"/>
          <w:b/>
          <w:bCs/>
        </w:rPr>
        <w:t xml:space="preserve">Society: </w:t>
      </w:r>
      <w:r>
        <w:rPr>
          <w:rFonts w:cstheme="minorHAnsi"/>
          <w:b/>
          <w:bCs/>
        </w:rPr>
        <w:t>Arts and Crafts</w:t>
      </w:r>
    </w:p>
    <w:p w14:paraId="2C876534" w14:textId="34DA8370" w:rsidR="00777400" w:rsidRPr="00E25EF2" w:rsidRDefault="00777400" w:rsidP="00777400">
      <w:pPr>
        <w:spacing w:after="0"/>
        <w:ind w:left="927"/>
        <w:rPr>
          <w:rFonts w:cstheme="minorHAnsi"/>
        </w:rPr>
      </w:pPr>
      <w:r w:rsidRPr="00E25EF2">
        <w:rPr>
          <w:rFonts w:cstheme="minorHAnsi"/>
        </w:rPr>
        <w:t>Grant Name:</w:t>
      </w:r>
      <w:r>
        <w:rPr>
          <w:rFonts w:cstheme="minorHAnsi"/>
        </w:rPr>
        <w:t xml:space="preserve"> Mandela Workshop (#1479)</w:t>
      </w:r>
    </w:p>
    <w:p w14:paraId="61424B2A" w14:textId="364BC54C" w:rsidR="00777400" w:rsidRPr="00E25EF2" w:rsidRDefault="00777400" w:rsidP="00777400">
      <w:pPr>
        <w:spacing w:after="0"/>
        <w:ind w:left="927"/>
        <w:rPr>
          <w:rFonts w:cstheme="minorHAnsi"/>
        </w:rPr>
      </w:pPr>
      <w:r w:rsidRPr="00E25EF2">
        <w:rPr>
          <w:rFonts w:cstheme="minorHAnsi"/>
        </w:rPr>
        <w:t>Grant Amount: £</w:t>
      </w:r>
      <w:r>
        <w:rPr>
          <w:rFonts w:cstheme="minorHAnsi"/>
        </w:rPr>
        <w:t>20</w:t>
      </w:r>
      <w:r w:rsidRPr="00E25EF2">
        <w:rPr>
          <w:rFonts w:cstheme="minorHAnsi"/>
        </w:rPr>
        <w:t xml:space="preserve"> (</w:t>
      </w:r>
      <w:r>
        <w:rPr>
          <w:rFonts w:cstheme="minorHAnsi"/>
        </w:rPr>
        <w:t>100</w:t>
      </w:r>
      <w:r w:rsidRPr="00E25EF2">
        <w:rPr>
          <w:rFonts w:cstheme="minorHAnsi"/>
        </w:rPr>
        <w:t xml:space="preserve"> % of total funding)</w:t>
      </w:r>
    </w:p>
    <w:p w14:paraId="402355A4" w14:textId="5FFDEC16" w:rsidR="00015FC8" w:rsidRDefault="00777400" w:rsidP="00015FC8">
      <w:pPr>
        <w:spacing w:after="0"/>
        <w:ind w:left="927"/>
        <w:rPr>
          <w:rFonts w:cstheme="minorHAnsi"/>
        </w:rPr>
      </w:pPr>
      <w:r w:rsidRPr="00E25EF2">
        <w:rPr>
          <w:rFonts w:cstheme="minorHAnsi"/>
        </w:rPr>
        <w:t xml:space="preserve">No. of Members: </w:t>
      </w:r>
      <w:r>
        <w:rPr>
          <w:rFonts w:cstheme="minorHAnsi"/>
        </w:rPr>
        <w:t>60</w:t>
      </w:r>
    </w:p>
    <w:p w14:paraId="44E1C2B1" w14:textId="0A1D5693" w:rsidR="00DE2687" w:rsidRDefault="00015FC8" w:rsidP="00DE2687">
      <w:pPr>
        <w:spacing w:after="0"/>
        <w:ind w:left="927"/>
        <w:rPr>
          <w:rFonts w:cstheme="minorHAnsi"/>
        </w:rPr>
      </w:pPr>
      <w:r>
        <w:rPr>
          <w:rFonts w:cstheme="minorHAnsi"/>
        </w:rPr>
        <w:t xml:space="preserve">Erin – Submitted at midday exactly. </w:t>
      </w:r>
      <w:r w:rsidR="00DE2687">
        <w:rPr>
          <w:rFonts w:cstheme="minorHAnsi"/>
        </w:rPr>
        <w:t>It is a craft workshop.</w:t>
      </w:r>
    </w:p>
    <w:p w14:paraId="6D1ACC4A" w14:textId="5A47010C" w:rsidR="00DE2687" w:rsidRDefault="00DE2687" w:rsidP="00DE2687">
      <w:pPr>
        <w:spacing w:after="0"/>
        <w:ind w:left="927"/>
        <w:rPr>
          <w:rFonts w:cstheme="minorHAnsi"/>
        </w:rPr>
      </w:pPr>
      <w:r>
        <w:rPr>
          <w:rFonts w:cstheme="minorHAnsi"/>
        </w:rPr>
        <w:t>Jamie – Have they sold tickets? Yes, they have. They will get supplies from the grant.</w:t>
      </w:r>
    </w:p>
    <w:p w14:paraId="0A4B59A7" w14:textId="2C191E84" w:rsidR="00DE2687" w:rsidRDefault="00DE2687" w:rsidP="00DE2687">
      <w:pPr>
        <w:spacing w:after="0"/>
        <w:ind w:left="927"/>
        <w:rPr>
          <w:rFonts w:cstheme="minorHAnsi"/>
        </w:rPr>
      </w:pPr>
      <w:r>
        <w:rPr>
          <w:rFonts w:cstheme="minorHAnsi"/>
        </w:rPr>
        <w:t>Cameron – Workshop is £25 an hour.</w:t>
      </w:r>
    </w:p>
    <w:p w14:paraId="5AB47745" w14:textId="18DB9E87" w:rsidR="00DE2687" w:rsidRDefault="00DE2687" w:rsidP="00DE2687">
      <w:pPr>
        <w:spacing w:after="0"/>
        <w:ind w:left="927"/>
        <w:rPr>
          <w:rFonts w:cstheme="minorHAnsi"/>
        </w:rPr>
      </w:pPr>
      <w:r w:rsidRPr="00D80278">
        <w:rPr>
          <w:rFonts w:cstheme="minorHAnsi"/>
          <w:highlight w:val="green"/>
        </w:rPr>
        <w:t>APPROVE</w:t>
      </w:r>
      <w:r w:rsidR="00D80278" w:rsidRPr="00D80278">
        <w:rPr>
          <w:rFonts w:cstheme="minorHAnsi"/>
          <w:highlight w:val="green"/>
        </w:rPr>
        <w:t>D</w:t>
      </w:r>
      <w:r>
        <w:rPr>
          <w:rFonts w:cstheme="minorHAnsi"/>
        </w:rPr>
        <w:t xml:space="preserve"> – Arts &amp; Culture</w:t>
      </w:r>
    </w:p>
    <w:p w14:paraId="71DBA6B5" w14:textId="77777777" w:rsidR="00E25EF2" w:rsidRDefault="00E25EF2" w:rsidP="00E25EF2">
      <w:pPr>
        <w:rPr>
          <w:rFonts w:cstheme="minorHAnsi"/>
        </w:rPr>
      </w:pPr>
    </w:p>
    <w:p w14:paraId="6F844363" w14:textId="0D9431CE" w:rsidR="00777400" w:rsidRPr="00012693" w:rsidRDefault="00777400" w:rsidP="00777400">
      <w:pPr>
        <w:spacing w:after="0"/>
        <w:ind w:left="927"/>
        <w:rPr>
          <w:rFonts w:cstheme="minorHAnsi"/>
          <w:b/>
          <w:bCs/>
        </w:rPr>
      </w:pPr>
      <w:r w:rsidRPr="00012693">
        <w:rPr>
          <w:rFonts w:cstheme="minorHAnsi"/>
          <w:b/>
          <w:bCs/>
        </w:rPr>
        <w:t xml:space="preserve">Society: </w:t>
      </w:r>
      <w:r>
        <w:rPr>
          <w:rFonts w:cstheme="minorHAnsi"/>
          <w:b/>
          <w:bCs/>
        </w:rPr>
        <w:t>CSSA</w:t>
      </w:r>
    </w:p>
    <w:p w14:paraId="401A211B" w14:textId="0289F68B" w:rsidR="00777400" w:rsidRPr="00E25EF2" w:rsidRDefault="00777400" w:rsidP="00777400">
      <w:pPr>
        <w:spacing w:after="0"/>
        <w:ind w:left="927"/>
        <w:rPr>
          <w:rFonts w:cstheme="minorHAnsi"/>
        </w:rPr>
      </w:pPr>
      <w:r w:rsidRPr="00E25EF2">
        <w:rPr>
          <w:rFonts w:cstheme="minorHAnsi"/>
        </w:rPr>
        <w:t>Grant Name:</w:t>
      </w:r>
      <w:r>
        <w:rPr>
          <w:rFonts w:cstheme="minorHAnsi"/>
        </w:rPr>
        <w:t xml:space="preserve"> Strathclyde Halloween Event (#1483)</w:t>
      </w:r>
    </w:p>
    <w:p w14:paraId="4574D144" w14:textId="00A33D0B" w:rsidR="00777400" w:rsidRPr="00E25EF2" w:rsidRDefault="00777400" w:rsidP="00777400">
      <w:pPr>
        <w:spacing w:after="0"/>
        <w:ind w:left="927"/>
        <w:rPr>
          <w:rFonts w:cstheme="minorHAnsi"/>
        </w:rPr>
      </w:pPr>
      <w:r w:rsidRPr="00E25EF2">
        <w:rPr>
          <w:rFonts w:cstheme="minorHAnsi"/>
        </w:rPr>
        <w:t>Grant Amount: £</w:t>
      </w:r>
      <w:r>
        <w:rPr>
          <w:rFonts w:cstheme="minorHAnsi"/>
        </w:rPr>
        <w:t>400</w:t>
      </w:r>
      <w:r w:rsidRPr="00E25EF2">
        <w:rPr>
          <w:rFonts w:cstheme="minorHAnsi"/>
        </w:rPr>
        <w:t xml:space="preserve"> (</w:t>
      </w:r>
      <w:r>
        <w:rPr>
          <w:rFonts w:cstheme="minorHAnsi"/>
        </w:rPr>
        <w:t>70</w:t>
      </w:r>
      <w:r w:rsidRPr="00E25EF2">
        <w:rPr>
          <w:rFonts w:cstheme="minorHAnsi"/>
        </w:rPr>
        <w:t xml:space="preserve"> % of total funding)</w:t>
      </w:r>
    </w:p>
    <w:p w14:paraId="2D8CE9FB" w14:textId="7119CE81" w:rsidR="00777400" w:rsidRDefault="00777400" w:rsidP="00777400">
      <w:pPr>
        <w:spacing w:after="0"/>
        <w:ind w:left="927"/>
        <w:rPr>
          <w:rFonts w:cstheme="minorHAnsi"/>
        </w:rPr>
      </w:pPr>
      <w:r w:rsidRPr="00E25EF2">
        <w:rPr>
          <w:rFonts w:cstheme="minorHAnsi"/>
        </w:rPr>
        <w:t xml:space="preserve">No. of Members: </w:t>
      </w:r>
      <w:r>
        <w:rPr>
          <w:rFonts w:cstheme="minorHAnsi"/>
        </w:rPr>
        <w:t>59</w:t>
      </w:r>
    </w:p>
    <w:p w14:paraId="66E177FD" w14:textId="0D7E9A1F" w:rsidR="0045265A" w:rsidRDefault="00777400" w:rsidP="0045265A">
      <w:pPr>
        <w:spacing w:after="0"/>
        <w:ind w:left="927"/>
        <w:rPr>
          <w:rFonts w:cstheme="minorHAnsi"/>
        </w:rPr>
      </w:pPr>
      <w:r w:rsidRPr="00777400">
        <w:rPr>
          <w:rFonts w:cstheme="minorHAnsi"/>
          <w:b/>
          <w:bCs/>
        </w:rPr>
        <w:t>Note:</w:t>
      </w:r>
      <w:r>
        <w:rPr>
          <w:rFonts w:cstheme="minorHAnsi"/>
        </w:rPr>
        <w:t xml:space="preserve"> This application was submitted ~9 hours late, however they have emailed to explain why it was late. Any delay to processing this application would likely mean the event itself could also not run due to time constraints. </w:t>
      </w:r>
    </w:p>
    <w:p w14:paraId="4CEB3DD9" w14:textId="77777777" w:rsidR="0045265A" w:rsidRDefault="0045265A" w:rsidP="0045265A">
      <w:pPr>
        <w:spacing w:after="0"/>
        <w:ind w:left="927"/>
        <w:rPr>
          <w:rFonts w:cstheme="minorHAnsi"/>
        </w:rPr>
      </w:pPr>
    </w:p>
    <w:p w14:paraId="4D7C9D61" w14:textId="0D845EFA" w:rsidR="0045265A" w:rsidRDefault="0045265A" w:rsidP="00777400">
      <w:pPr>
        <w:spacing w:after="0"/>
        <w:ind w:left="927"/>
        <w:rPr>
          <w:rFonts w:cstheme="minorHAnsi"/>
        </w:rPr>
      </w:pPr>
      <w:r>
        <w:rPr>
          <w:rFonts w:cstheme="minorHAnsi"/>
        </w:rPr>
        <w:t>The Societies Exec have not considered this grant application as it was submitted late.</w:t>
      </w:r>
    </w:p>
    <w:p w14:paraId="2A3C5E62" w14:textId="77777777" w:rsidR="0045265A" w:rsidRDefault="0045265A" w:rsidP="00777400">
      <w:pPr>
        <w:spacing w:after="0"/>
        <w:ind w:left="927"/>
        <w:rPr>
          <w:rFonts w:cstheme="minorHAnsi"/>
        </w:rPr>
      </w:pPr>
    </w:p>
    <w:p w14:paraId="62E50AF8" w14:textId="6E4FF4E2" w:rsidR="00D80278" w:rsidRPr="00D80278" w:rsidRDefault="00D80278" w:rsidP="00777400">
      <w:pPr>
        <w:spacing w:after="0"/>
        <w:ind w:left="927"/>
        <w:rPr>
          <w:rFonts w:cstheme="minorHAnsi"/>
        </w:rPr>
      </w:pPr>
      <w:r w:rsidRPr="00D80278">
        <w:rPr>
          <w:rFonts w:cstheme="minorHAnsi"/>
          <w:highlight w:val="yellow"/>
        </w:rPr>
        <w:t>NOT CONSIDERED</w:t>
      </w:r>
    </w:p>
    <w:p w14:paraId="12B75F1C" w14:textId="77777777" w:rsidR="00365FDD" w:rsidRPr="002E4F85" w:rsidRDefault="00365FDD" w:rsidP="00365FDD">
      <w:pPr>
        <w:pStyle w:val="ListParagraph"/>
        <w:rPr>
          <w:rFonts w:cstheme="minorHAnsi"/>
          <w:b/>
          <w:bCs/>
          <w:u w:val="single"/>
        </w:rPr>
      </w:pPr>
    </w:p>
    <w:p w14:paraId="797DE5B7" w14:textId="55FFF1FB" w:rsidR="00765762" w:rsidRPr="00E30232" w:rsidRDefault="00040A8F" w:rsidP="00260F62">
      <w:pPr>
        <w:pStyle w:val="ListParagraph"/>
        <w:numPr>
          <w:ilvl w:val="0"/>
          <w:numId w:val="1"/>
        </w:numPr>
        <w:rPr>
          <w:rFonts w:cstheme="minorHAnsi"/>
          <w:u w:val="single"/>
        </w:rPr>
      </w:pPr>
      <w:r w:rsidRPr="00694A26">
        <w:rPr>
          <w:rFonts w:cstheme="minorHAnsi"/>
          <w:color w:val="000000" w:themeColor="text1"/>
          <w:u w:val="single"/>
        </w:rPr>
        <w:t>AOCB</w:t>
      </w:r>
    </w:p>
    <w:p w14:paraId="56F3175A" w14:textId="7889EBC3" w:rsidR="00E30232" w:rsidRDefault="00FE7B49" w:rsidP="00E30232">
      <w:pPr>
        <w:rPr>
          <w:rFonts w:cstheme="minorHAnsi"/>
          <w:u w:val="single"/>
        </w:rPr>
      </w:pPr>
      <w:r>
        <w:rPr>
          <w:rFonts w:cstheme="minorHAnsi"/>
          <w:u w:val="single"/>
        </w:rPr>
        <w:t>Erin Updates</w:t>
      </w:r>
    </w:p>
    <w:p w14:paraId="4359E3EE" w14:textId="2566E2C9" w:rsidR="000F6221" w:rsidRPr="00FE7B49" w:rsidRDefault="00FE7B49" w:rsidP="00E30232">
      <w:pPr>
        <w:rPr>
          <w:rFonts w:cstheme="minorHAnsi"/>
        </w:rPr>
      </w:pPr>
      <w:r>
        <w:rPr>
          <w:rFonts w:cstheme="minorHAnsi"/>
        </w:rPr>
        <w:t>The s</w:t>
      </w:r>
      <w:r w:rsidR="00E30232" w:rsidRPr="00FE7B49">
        <w:rPr>
          <w:rFonts w:cstheme="minorHAnsi"/>
        </w:rPr>
        <w:t xml:space="preserve">tart date </w:t>
      </w:r>
      <w:r>
        <w:rPr>
          <w:rFonts w:cstheme="minorHAnsi"/>
        </w:rPr>
        <w:t>is</w:t>
      </w:r>
      <w:r w:rsidR="00E30232" w:rsidRPr="00FE7B49">
        <w:rPr>
          <w:rFonts w:cstheme="minorHAnsi"/>
        </w:rPr>
        <w:t xml:space="preserve"> November for new Activities co-ordinator. </w:t>
      </w:r>
      <w:r>
        <w:rPr>
          <w:rFonts w:cstheme="minorHAnsi"/>
        </w:rPr>
        <w:t>They were</w:t>
      </w:r>
      <w:r w:rsidR="00E30232" w:rsidRPr="00FE7B49">
        <w:rPr>
          <w:rFonts w:cstheme="minorHAnsi"/>
        </w:rPr>
        <w:t xml:space="preserve"> involved in </w:t>
      </w:r>
      <w:r>
        <w:rPr>
          <w:rFonts w:cstheme="minorHAnsi"/>
        </w:rPr>
        <w:t>m</w:t>
      </w:r>
      <w:r w:rsidR="00E30232" w:rsidRPr="00FE7B49">
        <w:rPr>
          <w:rFonts w:cstheme="minorHAnsi"/>
        </w:rPr>
        <w:t xml:space="preserve">usic </w:t>
      </w:r>
      <w:r>
        <w:rPr>
          <w:rFonts w:cstheme="minorHAnsi"/>
        </w:rPr>
        <w:t>s</w:t>
      </w:r>
      <w:r w:rsidR="00E30232" w:rsidRPr="00FE7B49">
        <w:rPr>
          <w:rFonts w:cstheme="minorHAnsi"/>
        </w:rPr>
        <w:t xml:space="preserve">ocieties </w:t>
      </w:r>
      <w:r>
        <w:rPr>
          <w:rFonts w:cstheme="minorHAnsi"/>
        </w:rPr>
        <w:t xml:space="preserve">in the past </w:t>
      </w:r>
      <w:r w:rsidR="00E30232" w:rsidRPr="00FE7B49">
        <w:rPr>
          <w:rFonts w:cstheme="minorHAnsi"/>
        </w:rPr>
        <w:t>so</w:t>
      </w:r>
      <w:r>
        <w:rPr>
          <w:rFonts w:cstheme="minorHAnsi"/>
        </w:rPr>
        <w:t xml:space="preserve"> they</w:t>
      </w:r>
      <w:r w:rsidR="00E30232" w:rsidRPr="00FE7B49">
        <w:rPr>
          <w:rFonts w:cstheme="minorHAnsi"/>
        </w:rPr>
        <w:t xml:space="preserve"> will be </w:t>
      </w:r>
      <w:r w:rsidRPr="00FE7B49">
        <w:rPr>
          <w:rFonts w:cstheme="minorHAnsi"/>
        </w:rPr>
        <w:t>able</w:t>
      </w:r>
      <w:r w:rsidR="00E30232" w:rsidRPr="00FE7B49">
        <w:rPr>
          <w:rFonts w:cstheme="minorHAnsi"/>
        </w:rPr>
        <w:t xml:space="preserve"> to provide consultation</w:t>
      </w:r>
      <w:r>
        <w:rPr>
          <w:rFonts w:cstheme="minorHAnsi"/>
        </w:rPr>
        <w:t xml:space="preserve"> for this area.</w:t>
      </w:r>
    </w:p>
    <w:p w14:paraId="4B691FE9" w14:textId="5C24FCAE" w:rsidR="000F6221" w:rsidRDefault="00FE7B49" w:rsidP="00E30232">
      <w:pPr>
        <w:rPr>
          <w:rFonts w:cstheme="minorHAnsi"/>
        </w:rPr>
      </w:pPr>
      <w:r>
        <w:rPr>
          <w:rFonts w:cstheme="minorHAnsi"/>
        </w:rPr>
        <w:t xml:space="preserve">The </w:t>
      </w:r>
      <w:r w:rsidR="000F6221" w:rsidRPr="00FE7B49">
        <w:rPr>
          <w:rFonts w:cstheme="minorHAnsi"/>
        </w:rPr>
        <w:t xml:space="preserve">Active and </w:t>
      </w:r>
      <w:r>
        <w:rPr>
          <w:rFonts w:cstheme="minorHAnsi"/>
        </w:rPr>
        <w:t>E</w:t>
      </w:r>
      <w:r w:rsidR="000F6221" w:rsidRPr="00FE7B49">
        <w:rPr>
          <w:rFonts w:cstheme="minorHAnsi"/>
        </w:rPr>
        <w:t xml:space="preserve">ngaged </w:t>
      </w:r>
      <w:r>
        <w:rPr>
          <w:rFonts w:cstheme="minorHAnsi"/>
        </w:rPr>
        <w:t xml:space="preserve">webpage </w:t>
      </w:r>
      <w:r w:rsidR="000F6221" w:rsidRPr="00FE7B49">
        <w:rPr>
          <w:rFonts w:cstheme="minorHAnsi"/>
        </w:rPr>
        <w:t>is now live and ready to go for this year.</w:t>
      </w:r>
      <w:r>
        <w:rPr>
          <w:rFonts w:cstheme="minorHAnsi"/>
        </w:rPr>
        <w:t xml:space="preserve"> The</w:t>
      </w:r>
      <w:r w:rsidR="000F6221" w:rsidRPr="00FE7B49">
        <w:rPr>
          <w:rFonts w:cstheme="minorHAnsi"/>
        </w:rPr>
        <w:t xml:space="preserve"> </w:t>
      </w:r>
      <w:r>
        <w:rPr>
          <w:rFonts w:cstheme="minorHAnsi"/>
        </w:rPr>
        <w:t>l</w:t>
      </w:r>
      <w:r w:rsidR="000F6221" w:rsidRPr="00FE7B49">
        <w:rPr>
          <w:rFonts w:cstheme="minorHAnsi"/>
        </w:rPr>
        <w:t>ink can be reshared if anyone needs</w:t>
      </w:r>
      <w:r>
        <w:rPr>
          <w:rFonts w:cstheme="minorHAnsi"/>
        </w:rPr>
        <w:t xml:space="preserve"> it</w:t>
      </w:r>
      <w:r w:rsidR="000F6221" w:rsidRPr="00FE7B49">
        <w:rPr>
          <w:rFonts w:cstheme="minorHAnsi"/>
        </w:rPr>
        <w:t>. It is refreshed and</w:t>
      </w:r>
      <w:r>
        <w:rPr>
          <w:rFonts w:cstheme="minorHAnsi"/>
        </w:rPr>
        <w:t xml:space="preserve"> the</w:t>
      </w:r>
      <w:r w:rsidR="000F6221" w:rsidRPr="00FE7B49">
        <w:rPr>
          <w:rFonts w:cstheme="minorHAnsi"/>
        </w:rPr>
        <w:t xml:space="preserve"> application process should be simplified.</w:t>
      </w:r>
    </w:p>
    <w:p w14:paraId="11FE8A96" w14:textId="77777777" w:rsidR="00FE7B49" w:rsidRPr="00FE7B49" w:rsidRDefault="00FE7B49" w:rsidP="00E30232">
      <w:pPr>
        <w:rPr>
          <w:rFonts w:cstheme="minorHAnsi"/>
        </w:rPr>
      </w:pPr>
    </w:p>
    <w:p w14:paraId="2479E842" w14:textId="2184C11B" w:rsidR="00FE7B49" w:rsidRDefault="00FE7B49" w:rsidP="00E30232">
      <w:pPr>
        <w:rPr>
          <w:rFonts w:cstheme="minorHAnsi"/>
          <w:u w:val="single"/>
        </w:rPr>
      </w:pPr>
      <w:r>
        <w:rPr>
          <w:rFonts w:cstheme="minorHAnsi"/>
          <w:u w:val="single"/>
        </w:rPr>
        <w:t>Agenda Amendment Request</w:t>
      </w:r>
    </w:p>
    <w:p w14:paraId="7CF0FE60" w14:textId="40BB3BF4" w:rsidR="00FE7B49" w:rsidRPr="00FE7B49" w:rsidRDefault="00FE7B49" w:rsidP="00E30232">
      <w:pPr>
        <w:rPr>
          <w:rFonts w:cstheme="minorHAnsi"/>
        </w:rPr>
      </w:pPr>
      <w:r>
        <w:rPr>
          <w:rFonts w:cstheme="minorHAnsi"/>
        </w:rPr>
        <w:t>Jo asks if the grant request number can be included in the Agenda.</w:t>
      </w:r>
    </w:p>
    <w:p w14:paraId="4D5D46D2" w14:textId="1355C2F5" w:rsidR="0045265A" w:rsidRDefault="0045265A" w:rsidP="00FE7B49">
      <w:pPr>
        <w:rPr>
          <w:rFonts w:cstheme="minorHAnsi"/>
        </w:rPr>
      </w:pPr>
    </w:p>
    <w:p w14:paraId="108E0D38" w14:textId="328AEE79" w:rsidR="0045265A" w:rsidRPr="00B36B2D" w:rsidRDefault="0045265A" w:rsidP="0045265A">
      <w:pPr>
        <w:tabs>
          <w:tab w:val="left" w:pos="2722"/>
        </w:tabs>
        <w:rPr>
          <w:rFonts w:cstheme="minorHAnsi"/>
          <w:u w:val="single"/>
        </w:rPr>
      </w:pPr>
      <w:r w:rsidRPr="00B36B2D">
        <w:rPr>
          <w:rFonts w:cstheme="minorHAnsi"/>
          <w:u w:val="single"/>
        </w:rPr>
        <w:t xml:space="preserve">Clyde Capital </w:t>
      </w:r>
      <w:r w:rsidR="004B2189" w:rsidRPr="00B36B2D">
        <w:rPr>
          <w:rFonts w:cstheme="minorHAnsi"/>
          <w:u w:val="single"/>
        </w:rPr>
        <w:t xml:space="preserve">- </w:t>
      </w:r>
      <w:r w:rsidRPr="00B36B2D">
        <w:rPr>
          <w:rFonts w:cstheme="minorHAnsi"/>
          <w:u w:val="single"/>
        </w:rPr>
        <w:t xml:space="preserve">Wider </w:t>
      </w:r>
      <w:r w:rsidR="004B2189" w:rsidRPr="00B36B2D">
        <w:rPr>
          <w:rFonts w:cstheme="minorHAnsi"/>
          <w:u w:val="single"/>
        </w:rPr>
        <w:t>Investment Societies Discussion</w:t>
      </w:r>
    </w:p>
    <w:p w14:paraId="35D9E1DC" w14:textId="1A09476C" w:rsidR="004B2189" w:rsidRDefault="004B2189" w:rsidP="0045265A">
      <w:pPr>
        <w:tabs>
          <w:tab w:val="left" w:pos="2722"/>
        </w:tabs>
        <w:rPr>
          <w:rFonts w:cstheme="minorHAnsi"/>
        </w:rPr>
      </w:pPr>
      <w:r>
        <w:rPr>
          <w:rFonts w:cstheme="minorHAnsi"/>
        </w:rPr>
        <w:t>The discussion of affiliating Clyde Capital prompted a wider discussion of including policy details of whether offer financial advice and investing as a society is allowed in the first place. Erin provided further insight that for example, raffles are not allowed on Native, due to a conflict with society policy. Justyna asks what the phrasing would be if this were to be included in policy. Erin responds that she will follow up on this, and that the Union may want to add a note to the society grant guidelines, and it may not just be limited to this. Erin adds that communicated to the trading societies that they cannot ask for funding to invest is needed.</w:t>
      </w:r>
    </w:p>
    <w:p w14:paraId="47BB046D" w14:textId="6CA5A35D" w:rsidR="00B36B2D" w:rsidRDefault="00B36B2D" w:rsidP="0045265A">
      <w:pPr>
        <w:tabs>
          <w:tab w:val="left" w:pos="2722"/>
        </w:tabs>
        <w:rPr>
          <w:rFonts w:cstheme="minorHAnsi"/>
        </w:rPr>
      </w:pPr>
    </w:p>
    <w:p w14:paraId="2979087E" w14:textId="6226DB97" w:rsidR="00B36B2D" w:rsidRPr="00B36B2D" w:rsidRDefault="00B36B2D" w:rsidP="0045265A">
      <w:pPr>
        <w:tabs>
          <w:tab w:val="left" w:pos="2722"/>
        </w:tabs>
        <w:rPr>
          <w:rFonts w:cstheme="minorHAnsi"/>
          <w:u w:val="single"/>
        </w:rPr>
      </w:pPr>
      <w:r w:rsidRPr="00B36B2D">
        <w:rPr>
          <w:rFonts w:cstheme="minorHAnsi"/>
          <w:u w:val="single"/>
        </w:rPr>
        <w:t>PGR Wellbeing – PGR category and society discussion</w:t>
      </w:r>
    </w:p>
    <w:p w14:paraId="438B190A" w14:textId="476761E9" w:rsidR="00B36B2D" w:rsidRDefault="00B36B2D" w:rsidP="00FE7B49">
      <w:pPr>
        <w:tabs>
          <w:tab w:val="left" w:pos="2722"/>
        </w:tabs>
        <w:rPr>
          <w:rFonts w:cstheme="minorHAnsi"/>
        </w:rPr>
      </w:pPr>
      <w:r>
        <w:rPr>
          <w:rFonts w:cstheme="minorHAnsi"/>
        </w:rPr>
        <w:t xml:space="preserve">Following the affiliation of the PGR Wellbeing society, the Exec notes that a wider conversation should be had if PGR should be made a society category if the number of PGR focused groups continue to emerge, and </w:t>
      </w:r>
      <w:r w:rsidR="00FE7B49">
        <w:rPr>
          <w:rFonts w:cstheme="minorHAnsi"/>
        </w:rPr>
        <w:t xml:space="preserve">if </w:t>
      </w:r>
      <w:r>
        <w:rPr>
          <w:rFonts w:cstheme="minorHAnsi"/>
        </w:rPr>
        <w:t>these should be societies at all.</w:t>
      </w:r>
      <w:r w:rsidR="00FE7B49">
        <w:rPr>
          <w:rFonts w:cstheme="minorHAnsi"/>
        </w:rPr>
        <w:t xml:space="preserve"> </w:t>
      </w:r>
      <w:r>
        <w:rPr>
          <w:rFonts w:cstheme="minorHAnsi"/>
        </w:rPr>
        <w:t>Erin</w:t>
      </w:r>
      <w:r w:rsidR="00FE7B49">
        <w:rPr>
          <w:rFonts w:cstheme="minorHAnsi"/>
        </w:rPr>
        <w:t xml:space="preserve"> also comments</w:t>
      </w:r>
      <w:r>
        <w:rPr>
          <w:rFonts w:cstheme="minorHAnsi"/>
        </w:rPr>
        <w:t xml:space="preserve"> says that PGR related societies will have student staff support in the future with their activities, and provided a breakdown of each student staff member’s remit in the future:</w:t>
      </w:r>
    </w:p>
    <w:p w14:paraId="4A303580" w14:textId="77777777" w:rsidR="00B36B2D" w:rsidRDefault="00B36B2D" w:rsidP="00B36B2D">
      <w:pPr>
        <w:rPr>
          <w:rFonts w:cstheme="minorHAnsi"/>
        </w:rPr>
      </w:pPr>
      <w:r>
        <w:rPr>
          <w:rFonts w:cstheme="minorHAnsi"/>
        </w:rPr>
        <w:t>Chris – Societies</w:t>
      </w:r>
    </w:p>
    <w:p w14:paraId="36815986" w14:textId="77777777" w:rsidR="00B36B2D" w:rsidRDefault="00B36B2D" w:rsidP="00B36B2D">
      <w:pPr>
        <w:rPr>
          <w:rFonts w:cstheme="minorHAnsi"/>
        </w:rPr>
      </w:pPr>
      <w:r>
        <w:rPr>
          <w:rFonts w:cstheme="minorHAnsi"/>
        </w:rPr>
        <w:t>Sarah – PGR</w:t>
      </w:r>
    </w:p>
    <w:p w14:paraId="1B544458" w14:textId="704DE794" w:rsidR="00B36B2D" w:rsidRDefault="00B36B2D" w:rsidP="00B36B2D">
      <w:pPr>
        <w:rPr>
          <w:rFonts w:cstheme="minorHAnsi"/>
        </w:rPr>
      </w:pPr>
      <w:r>
        <w:rPr>
          <w:rFonts w:cstheme="minorHAnsi"/>
        </w:rPr>
        <w:t>Alexandra – Volunteering and Societies</w:t>
      </w:r>
    </w:p>
    <w:p w14:paraId="33A1D2F5" w14:textId="0ACEB592" w:rsidR="00B36B2D" w:rsidRDefault="00B36B2D" w:rsidP="00B36B2D">
      <w:pPr>
        <w:rPr>
          <w:rFonts w:cstheme="minorHAnsi"/>
        </w:rPr>
      </w:pPr>
      <w:r>
        <w:rPr>
          <w:rFonts w:cstheme="minorHAnsi"/>
        </w:rPr>
        <w:t>Ashanti - Campaigns</w:t>
      </w:r>
    </w:p>
    <w:p w14:paraId="27628539" w14:textId="3A78E76E" w:rsidR="004B2189" w:rsidRDefault="004B2189" w:rsidP="0045265A">
      <w:pPr>
        <w:tabs>
          <w:tab w:val="left" w:pos="2722"/>
        </w:tabs>
        <w:rPr>
          <w:rFonts w:cstheme="minorHAnsi"/>
        </w:rPr>
      </w:pPr>
    </w:p>
    <w:p w14:paraId="7DCFA121" w14:textId="7E28B308" w:rsidR="004B2189" w:rsidRPr="00B36B2D" w:rsidRDefault="004B2189" w:rsidP="0045265A">
      <w:pPr>
        <w:tabs>
          <w:tab w:val="left" w:pos="2722"/>
        </w:tabs>
        <w:rPr>
          <w:rFonts w:cstheme="minorHAnsi"/>
          <w:u w:val="single"/>
        </w:rPr>
      </w:pPr>
      <w:r w:rsidRPr="00B36B2D">
        <w:rPr>
          <w:rFonts w:cstheme="minorHAnsi"/>
          <w:u w:val="single"/>
        </w:rPr>
        <w:t>Anti-Microbial Resistance - Re-affiliation and Society Aims</w:t>
      </w:r>
    </w:p>
    <w:p w14:paraId="7147C008" w14:textId="16EB6CB4" w:rsidR="004B2189" w:rsidRDefault="004B2189" w:rsidP="0045265A">
      <w:pPr>
        <w:tabs>
          <w:tab w:val="left" w:pos="2722"/>
        </w:tabs>
        <w:rPr>
          <w:rFonts w:cstheme="minorHAnsi"/>
        </w:rPr>
      </w:pPr>
      <w:r>
        <w:rPr>
          <w:rFonts w:cstheme="minorHAnsi"/>
        </w:rPr>
        <w:t>Following the re-affiliation of the Anti-Microbial Resistance Society, Cameron asks if societies are given their old society aims once they re-affiliate. Erin confirms that this is the case.</w:t>
      </w:r>
    </w:p>
    <w:p w14:paraId="3DCD1B24" w14:textId="77777777" w:rsidR="004B2189" w:rsidRDefault="004B2189" w:rsidP="0045265A">
      <w:pPr>
        <w:tabs>
          <w:tab w:val="left" w:pos="2722"/>
        </w:tabs>
        <w:rPr>
          <w:rFonts w:cstheme="minorHAnsi"/>
        </w:rPr>
      </w:pPr>
    </w:p>
    <w:p w14:paraId="35FB7FFF" w14:textId="1B211B37" w:rsidR="004B2189" w:rsidRPr="00B36B2D" w:rsidRDefault="004B2189" w:rsidP="004B2189">
      <w:pPr>
        <w:rPr>
          <w:rFonts w:cstheme="minorHAnsi"/>
          <w:u w:val="single"/>
        </w:rPr>
      </w:pPr>
      <w:r w:rsidRPr="00B36B2D">
        <w:rPr>
          <w:rFonts w:cstheme="minorHAnsi"/>
          <w:u w:val="single"/>
        </w:rPr>
        <w:t>Economics Society – Society Affiliation Form Amendments</w:t>
      </w:r>
    </w:p>
    <w:p w14:paraId="679269EF" w14:textId="71AD360B" w:rsidR="004B2189" w:rsidRDefault="004B2189" w:rsidP="004B2189">
      <w:pPr>
        <w:rPr>
          <w:rFonts w:cstheme="minorHAnsi"/>
        </w:rPr>
      </w:pPr>
      <w:r>
        <w:rPr>
          <w:rFonts w:cstheme="minorHAnsi"/>
        </w:rPr>
        <w:t>Following the economic society’s misinterpretation of the affiliation form question ‘Do you have any other committee members?’, a discussion follows of whether this question can be amend</w:t>
      </w:r>
      <w:r w:rsidR="00FE7B49">
        <w:rPr>
          <w:rFonts w:cstheme="minorHAnsi"/>
        </w:rPr>
        <w:t>ed</w:t>
      </w:r>
      <w:r>
        <w:rPr>
          <w:rFonts w:cstheme="minorHAnsi"/>
        </w:rPr>
        <w:t xml:space="preserve"> to be clearer. Erin agrees and </w:t>
      </w:r>
      <w:r>
        <w:rPr>
          <w:rFonts w:cstheme="minorHAnsi"/>
        </w:rPr>
        <w:lastRenderedPageBreak/>
        <w:t>suggests that the questions asking for the society email address be changed also, as it is unclear as to whether the Union is asking, would you like us to set up an email address for us, or do you have one already.</w:t>
      </w:r>
    </w:p>
    <w:p w14:paraId="498C35F7" w14:textId="04651BCC" w:rsidR="004B2189" w:rsidRDefault="004B2189" w:rsidP="004B2189">
      <w:pPr>
        <w:rPr>
          <w:rFonts w:cstheme="minorHAnsi"/>
        </w:rPr>
      </w:pPr>
    </w:p>
    <w:p w14:paraId="35E8127D" w14:textId="53583112" w:rsidR="00B36B2D" w:rsidRPr="00B36B2D" w:rsidRDefault="00B36B2D" w:rsidP="004B2189">
      <w:pPr>
        <w:rPr>
          <w:rFonts w:cstheme="minorHAnsi"/>
          <w:u w:val="single"/>
        </w:rPr>
      </w:pPr>
      <w:r w:rsidRPr="00B36B2D">
        <w:rPr>
          <w:rFonts w:cstheme="minorHAnsi"/>
          <w:u w:val="single"/>
        </w:rPr>
        <w:t>TEDx Society – Alumni Funding and Wider Society Aims</w:t>
      </w:r>
    </w:p>
    <w:p w14:paraId="795F5E18" w14:textId="09FCE052" w:rsidR="00B36B2D" w:rsidRDefault="00B36B2D" w:rsidP="004B2189">
      <w:pPr>
        <w:rPr>
          <w:rFonts w:cstheme="minorHAnsi"/>
        </w:rPr>
      </w:pPr>
      <w:r>
        <w:rPr>
          <w:rFonts w:cstheme="minorHAnsi"/>
        </w:rPr>
        <w:t>Following the lack of evidence for other sources of funding, including the Alumni Fund, apparent in the TEDx society’s grant application. Erin offers context on the Alumni Fund to the rest of the Exec and shares that there is one application window in January this year, which is different from last year, where there were two application windows. She adds that this affects who comes to the Exec for funding and what for.</w:t>
      </w:r>
    </w:p>
    <w:p w14:paraId="63A02AFE" w14:textId="207EF587" w:rsidR="00B36B2D" w:rsidRDefault="00B36B2D" w:rsidP="004B2189">
      <w:pPr>
        <w:rPr>
          <w:rFonts w:cstheme="minorHAnsi"/>
        </w:rPr>
      </w:pPr>
      <w:r>
        <w:rPr>
          <w:rFonts w:cstheme="minorHAnsi"/>
        </w:rPr>
        <w:t>As well as this, the Exec observe that the TEDx society committee members have a history of applying for large amounts of money, and that the outcomes of these tend to exclusively benefit an incredibly small number of students.</w:t>
      </w:r>
    </w:p>
    <w:p w14:paraId="58953325" w14:textId="77777777" w:rsidR="004B2F2D" w:rsidRDefault="004B2F2D" w:rsidP="004B2189">
      <w:pPr>
        <w:rPr>
          <w:rFonts w:cstheme="minorHAnsi"/>
        </w:rPr>
      </w:pPr>
    </w:p>
    <w:p w14:paraId="0BCD56F9" w14:textId="2BA94755" w:rsidR="00B36B2D" w:rsidRPr="000A5BEF" w:rsidRDefault="004B2F2D" w:rsidP="004B2189">
      <w:pPr>
        <w:rPr>
          <w:rFonts w:cstheme="minorHAnsi"/>
          <w:b/>
          <w:bCs/>
        </w:rPr>
      </w:pPr>
      <w:r w:rsidRPr="004B2F2D">
        <w:rPr>
          <w:rFonts w:cstheme="minorHAnsi"/>
          <w:b/>
          <w:bCs/>
        </w:rPr>
        <w:t>Budget Update:</w:t>
      </w:r>
    </w:p>
    <w:tbl>
      <w:tblPr>
        <w:tblStyle w:val="TableGrid"/>
        <w:tblW w:w="0" w:type="auto"/>
        <w:tblLook w:val="04A0" w:firstRow="1" w:lastRow="0" w:firstColumn="1" w:lastColumn="0" w:noHBand="0" w:noVBand="1"/>
      </w:tblPr>
      <w:tblGrid>
        <w:gridCol w:w="3485"/>
        <w:gridCol w:w="3485"/>
        <w:gridCol w:w="3486"/>
      </w:tblGrid>
      <w:tr w:rsidR="00047D06" w14:paraId="09D97B82" w14:textId="77777777" w:rsidTr="007A0EFF">
        <w:tc>
          <w:tcPr>
            <w:tcW w:w="3485" w:type="dxa"/>
            <w:tcBorders>
              <w:top w:val="single" w:sz="4" w:space="0" w:color="auto"/>
              <w:left w:val="single" w:sz="4" w:space="0" w:color="auto"/>
              <w:bottom w:val="single" w:sz="4" w:space="0" w:color="auto"/>
              <w:right w:val="single" w:sz="4" w:space="0" w:color="auto"/>
            </w:tcBorders>
          </w:tcPr>
          <w:p w14:paraId="3E5CE7E4" w14:textId="77777777" w:rsidR="00047D06" w:rsidRDefault="00047D06" w:rsidP="007A0EFF">
            <w:pPr>
              <w:pStyle w:val="ListParagraph"/>
              <w:ind w:left="927"/>
            </w:pPr>
          </w:p>
        </w:tc>
        <w:tc>
          <w:tcPr>
            <w:tcW w:w="3485" w:type="dxa"/>
            <w:tcBorders>
              <w:top w:val="single" w:sz="4" w:space="0" w:color="auto"/>
              <w:left w:val="single" w:sz="4" w:space="0" w:color="auto"/>
              <w:bottom w:val="single" w:sz="4" w:space="0" w:color="auto"/>
              <w:right w:val="single" w:sz="4" w:space="0" w:color="auto"/>
            </w:tcBorders>
            <w:hideMark/>
          </w:tcPr>
          <w:p w14:paraId="0D38E315" w14:textId="77777777" w:rsidR="00047D06" w:rsidRPr="00076F6C" w:rsidRDefault="00047D06" w:rsidP="007A0EFF">
            <w:pPr>
              <w:rPr>
                <w:b/>
                <w:bCs/>
              </w:rPr>
            </w:pPr>
            <w:r w:rsidRPr="00076F6C">
              <w:rPr>
                <w:b/>
                <w:bCs/>
              </w:rPr>
              <w:t>Arts and Culture</w:t>
            </w:r>
          </w:p>
        </w:tc>
        <w:tc>
          <w:tcPr>
            <w:tcW w:w="3486" w:type="dxa"/>
            <w:tcBorders>
              <w:top w:val="single" w:sz="4" w:space="0" w:color="auto"/>
              <w:left w:val="single" w:sz="4" w:space="0" w:color="auto"/>
              <w:bottom w:val="single" w:sz="4" w:space="0" w:color="auto"/>
              <w:right w:val="single" w:sz="4" w:space="0" w:color="auto"/>
            </w:tcBorders>
            <w:hideMark/>
          </w:tcPr>
          <w:p w14:paraId="5A6C5A85" w14:textId="77777777" w:rsidR="00047D06" w:rsidRPr="00076F6C" w:rsidRDefault="00047D06" w:rsidP="007A0EFF">
            <w:pPr>
              <w:rPr>
                <w:b/>
                <w:bCs/>
              </w:rPr>
            </w:pPr>
            <w:r w:rsidRPr="00076F6C">
              <w:rPr>
                <w:b/>
                <w:bCs/>
              </w:rPr>
              <w:t>General Pot</w:t>
            </w:r>
          </w:p>
        </w:tc>
      </w:tr>
      <w:tr w:rsidR="00047D06" w14:paraId="3B5925DE" w14:textId="77777777" w:rsidTr="007A0EFF">
        <w:tc>
          <w:tcPr>
            <w:tcW w:w="3485" w:type="dxa"/>
            <w:tcBorders>
              <w:top w:val="single" w:sz="4" w:space="0" w:color="auto"/>
              <w:left w:val="single" w:sz="4" w:space="0" w:color="auto"/>
              <w:bottom w:val="single" w:sz="4" w:space="0" w:color="auto"/>
              <w:right w:val="single" w:sz="4" w:space="0" w:color="auto"/>
            </w:tcBorders>
            <w:hideMark/>
          </w:tcPr>
          <w:p w14:paraId="7763DFDF" w14:textId="77777777" w:rsidR="00047D06" w:rsidRPr="00076F6C" w:rsidRDefault="00047D06" w:rsidP="007A0EFF">
            <w:pPr>
              <w:rPr>
                <w:b/>
                <w:bCs/>
              </w:rPr>
            </w:pPr>
            <w:r w:rsidRPr="00076F6C">
              <w:rPr>
                <w:b/>
                <w:bCs/>
              </w:rPr>
              <w:t>Start of year</w:t>
            </w:r>
          </w:p>
        </w:tc>
        <w:tc>
          <w:tcPr>
            <w:tcW w:w="3485" w:type="dxa"/>
            <w:tcBorders>
              <w:top w:val="single" w:sz="4" w:space="0" w:color="auto"/>
              <w:left w:val="single" w:sz="4" w:space="0" w:color="auto"/>
              <w:bottom w:val="single" w:sz="4" w:space="0" w:color="auto"/>
              <w:right w:val="single" w:sz="4" w:space="0" w:color="auto"/>
            </w:tcBorders>
            <w:hideMark/>
          </w:tcPr>
          <w:p w14:paraId="4D907050" w14:textId="77777777" w:rsidR="00047D06" w:rsidRDefault="00047D06" w:rsidP="007A0EFF">
            <w:r>
              <w:t>£15,000</w:t>
            </w:r>
          </w:p>
        </w:tc>
        <w:tc>
          <w:tcPr>
            <w:tcW w:w="3486" w:type="dxa"/>
            <w:tcBorders>
              <w:top w:val="single" w:sz="4" w:space="0" w:color="auto"/>
              <w:left w:val="single" w:sz="4" w:space="0" w:color="auto"/>
              <w:bottom w:val="single" w:sz="4" w:space="0" w:color="auto"/>
              <w:right w:val="single" w:sz="4" w:space="0" w:color="auto"/>
            </w:tcBorders>
            <w:hideMark/>
          </w:tcPr>
          <w:p w14:paraId="3931821B" w14:textId="77777777" w:rsidR="00047D06" w:rsidRDefault="00047D06" w:rsidP="007A0EFF">
            <w:r>
              <w:t>£40,000</w:t>
            </w:r>
          </w:p>
        </w:tc>
      </w:tr>
      <w:tr w:rsidR="00047D06" w14:paraId="6DB8C2D8" w14:textId="77777777" w:rsidTr="007A0EFF">
        <w:tc>
          <w:tcPr>
            <w:tcW w:w="3485" w:type="dxa"/>
            <w:tcBorders>
              <w:top w:val="single" w:sz="4" w:space="0" w:color="auto"/>
              <w:left w:val="single" w:sz="4" w:space="0" w:color="auto"/>
              <w:bottom w:val="single" w:sz="4" w:space="0" w:color="auto"/>
              <w:right w:val="single" w:sz="4" w:space="0" w:color="auto"/>
            </w:tcBorders>
          </w:tcPr>
          <w:p w14:paraId="660E8A3E" w14:textId="77777777" w:rsidR="00047D06" w:rsidRPr="00076F6C" w:rsidRDefault="00047D06" w:rsidP="007A0EFF">
            <w:pPr>
              <w:rPr>
                <w:b/>
                <w:bCs/>
              </w:rPr>
            </w:pPr>
            <w:r w:rsidRPr="00076F6C">
              <w:rPr>
                <w:b/>
                <w:bCs/>
              </w:rPr>
              <w:t>After Exec 1</w:t>
            </w:r>
          </w:p>
        </w:tc>
        <w:tc>
          <w:tcPr>
            <w:tcW w:w="3485" w:type="dxa"/>
            <w:tcBorders>
              <w:top w:val="single" w:sz="4" w:space="0" w:color="auto"/>
              <w:left w:val="single" w:sz="4" w:space="0" w:color="auto"/>
              <w:bottom w:val="single" w:sz="4" w:space="0" w:color="auto"/>
              <w:right w:val="single" w:sz="4" w:space="0" w:color="auto"/>
            </w:tcBorders>
          </w:tcPr>
          <w:p w14:paraId="56DA4922" w14:textId="77777777" w:rsidR="00047D06" w:rsidRDefault="00047D06" w:rsidP="007A0EFF">
            <w:r>
              <w:t>£14,410</w:t>
            </w:r>
          </w:p>
        </w:tc>
        <w:tc>
          <w:tcPr>
            <w:tcW w:w="3486" w:type="dxa"/>
            <w:tcBorders>
              <w:top w:val="single" w:sz="4" w:space="0" w:color="auto"/>
              <w:left w:val="single" w:sz="4" w:space="0" w:color="auto"/>
              <w:bottom w:val="single" w:sz="4" w:space="0" w:color="auto"/>
              <w:right w:val="single" w:sz="4" w:space="0" w:color="auto"/>
            </w:tcBorders>
          </w:tcPr>
          <w:p w14:paraId="0F348AAD" w14:textId="77777777" w:rsidR="00047D06" w:rsidRDefault="00047D06" w:rsidP="007A0EFF">
            <w:r>
              <w:t>£38,785.26</w:t>
            </w:r>
          </w:p>
        </w:tc>
      </w:tr>
      <w:tr w:rsidR="00047D06" w14:paraId="62E6A6EF" w14:textId="77777777" w:rsidTr="007A0EFF">
        <w:tc>
          <w:tcPr>
            <w:tcW w:w="3485" w:type="dxa"/>
            <w:tcBorders>
              <w:top w:val="single" w:sz="4" w:space="0" w:color="auto"/>
              <w:left w:val="single" w:sz="4" w:space="0" w:color="auto"/>
              <w:bottom w:val="single" w:sz="4" w:space="0" w:color="auto"/>
              <w:right w:val="single" w:sz="4" w:space="0" w:color="auto"/>
            </w:tcBorders>
          </w:tcPr>
          <w:p w14:paraId="6417DAEB" w14:textId="77777777" w:rsidR="00047D06" w:rsidRPr="00076F6C" w:rsidRDefault="00047D06" w:rsidP="007A0EFF">
            <w:pPr>
              <w:rPr>
                <w:b/>
                <w:bCs/>
              </w:rPr>
            </w:pPr>
            <w:r w:rsidRPr="00076F6C">
              <w:rPr>
                <w:b/>
                <w:bCs/>
              </w:rPr>
              <w:t xml:space="preserve">After Exec 2 </w:t>
            </w:r>
          </w:p>
        </w:tc>
        <w:tc>
          <w:tcPr>
            <w:tcW w:w="3485" w:type="dxa"/>
            <w:tcBorders>
              <w:top w:val="single" w:sz="4" w:space="0" w:color="auto"/>
              <w:left w:val="single" w:sz="4" w:space="0" w:color="auto"/>
              <w:bottom w:val="single" w:sz="4" w:space="0" w:color="auto"/>
              <w:right w:val="single" w:sz="4" w:space="0" w:color="auto"/>
            </w:tcBorders>
          </w:tcPr>
          <w:p w14:paraId="02364C5B" w14:textId="77777777" w:rsidR="00047D06" w:rsidRDefault="00047D06" w:rsidP="007A0EFF">
            <w:r w:rsidRPr="00772BAD">
              <w:t>£</w:t>
            </w:r>
            <w:r>
              <w:t>12,964.82</w:t>
            </w:r>
          </w:p>
        </w:tc>
        <w:tc>
          <w:tcPr>
            <w:tcW w:w="3486" w:type="dxa"/>
            <w:tcBorders>
              <w:top w:val="single" w:sz="4" w:space="0" w:color="auto"/>
              <w:left w:val="single" w:sz="4" w:space="0" w:color="auto"/>
              <w:bottom w:val="single" w:sz="4" w:space="0" w:color="auto"/>
              <w:right w:val="single" w:sz="4" w:space="0" w:color="auto"/>
            </w:tcBorders>
          </w:tcPr>
          <w:p w14:paraId="781BF082" w14:textId="77777777" w:rsidR="00047D06" w:rsidRDefault="00047D06" w:rsidP="007A0EFF">
            <w:r w:rsidRPr="00772BAD">
              <w:t>£3</w:t>
            </w:r>
            <w:r>
              <w:t>8</w:t>
            </w:r>
            <w:r w:rsidRPr="00772BAD">
              <w:t>,</w:t>
            </w:r>
            <w:r>
              <w:t>135.26</w:t>
            </w:r>
          </w:p>
        </w:tc>
      </w:tr>
      <w:tr w:rsidR="00047D06" w14:paraId="0931399E" w14:textId="77777777" w:rsidTr="007A0EFF">
        <w:tc>
          <w:tcPr>
            <w:tcW w:w="3485" w:type="dxa"/>
            <w:tcBorders>
              <w:top w:val="single" w:sz="4" w:space="0" w:color="auto"/>
              <w:left w:val="single" w:sz="4" w:space="0" w:color="auto"/>
              <w:bottom w:val="single" w:sz="4" w:space="0" w:color="auto"/>
              <w:right w:val="single" w:sz="4" w:space="0" w:color="auto"/>
            </w:tcBorders>
          </w:tcPr>
          <w:p w14:paraId="459F0B65" w14:textId="77777777" w:rsidR="00047D06" w:rsidRPr="00076F6C" w:rsidRDefault="00047D06" w:rsidP="007A0EFF">
            <w:pPr>
              <w:rPr>
                <w:b/>
                <w:bCs/>
              </w:rPr>
            </w:pPr>
            <w:r w:rsidRPr="00076F6C">
              <w:rPr>
                <w:b/>
                <w:bCs/>
              </w:rPr>
              <w:t>After Exec 3</w:t>
            </w:r>
          </w:p>
        </w:tc>
        <w:tc>
          <w:tcPr>
            <w:tcW w:w="3485" w:type="dxa"/>
            <w:tcBorders>
              <w:top w:val="single" w:sz="4" w:space="0" w:color="auto"/>
              <w:left w:val="single" w:sz="4" w:space="0" w:color="auto"/>
              <w:bottom w:val="single" w:sz="4" w:space="0" w:color="auto"/>
              <w:right w:val="single" w:sz="4" w:space="0" w:color="auto"/>
            </w:tcBorders>
          </w:tcPr>
          <w:p w14:paraId="0185031A" w14:textId="77777777" w:rsidR="00047D06" w:rsidRPr="00772BAD" w:rsidRDefault="00047D06" w:rsidP="007A0EFF">
            <w:r>
              <w:t>£10,324.82</w:t>
            </w:r>
          </w:p>
        </w:tc>
        <w:tc>
          <w:tcPr>
            <w:tcW w:w="3486" w:type="dxa"/>
            <w:tcBorders>
              <w:top w:val="single" w:sz="4" w:space="0" w:color="auto"/>
              <w:left w:val="single" w:sz="4" w:space="0" w:color="auto"/>
              <w:bottom w:val="single" w:sz="4" w:space="0" w:color="auto"/>
              <w:right w:val="single" w:sz="4" w:space="0" w:color="auto"/>
            </w:tcBorders>
          </w:tcPr>
          <w:p w14:paraId="66D4B504" w14:textId="77777777" w:rsidR="00047D06" w:rsidRPr="00772BAD" w:rsidRDefault="00047D06" w:rsidP="007A0EFF">
            <w:r>
              <w:t>£36,328.79</w:t>
            </w:r>
          </w:p>
        </w:tc>
      </w:tr>
      <w:tr w:rsidR="00047D06" w14:paraId="53622979" w14:textId="77777777" w:rsidTr="007A0EFF">
        <w:tc>
          <w:tcPr>
            <w:tcW w:w="3485" w:type="dxa"/>
            <w:tcBorders>
              <w:top w:val="single" w:sz="4" w:space="0" w:color="auto"/>
              <w:left w:val="single" w:sz="4" w:space="0" w:color="auto"/>
              <w:bottom w:val="single" w:sz="4" w:space="0" w:color="auto"/>
              <w:right w:val="single" w:sz="4" w:space="0" w:color="auto"/>
            </w:tcBorders>
          </w:tcPr>
          <w:p w14:paraId="73A1D726" w14:textId="275BFEAB" w:rsidR="00047D06" w:rsidRPr="00076F6C" w:rsidRDefault="00047D06" w:rsidP="007A0EFF">
            <w:pPr>
              <w:rPr>
                <w:b/>
                <w:bCs/>
              </w:rPr>
            </w:pPr>
            <w:r>
              <w:rPr>
                <w:b/>
                <w:bCs/>
              </w:rPr>
              <w:t>After Exec 4</w:t>
            </w:r>
          </w:p>
        </w:tc>
        <w:tc>
          <w:tcPr>
            <w:tcW w:w="3485" w:type="dxa"/>
            <w:tcBorders>
              <w:top w:val="single" w:sz="4" w:space="0" w:color="auto"/>
              <w:left w:val="single" w:sz="4" w:space="0" w:color="auto"/>
              <w:bottom w:val="single" w:sz="4" w:space="0" w:color="auto"/>
              <w:right w:val="single" w:sz="4" w:space="0" w:color="auto"/>
            </w:tcBorders>
          </w:tcPr>
          <w:p w14:paraId="22C7B841" w14:textId="043A116D" w:rsidR="00047D06" w:rsidRDefault="00047D06" w:rsidP="007A0EFF">
            <w:r>
              <w:t>£978</w:t>
            </w:r>
            <w:r w:rsidR="0050303B">
              <w:t>0</w:t>
            </w:r>
            <w:r>
              <w:t>.77</w:t>
            </w:r>
          </w:p>
        </w:tc>
        <w:tc>
          <w:tcPr>
            <w:tcW w:w="3486" w:type="dxa"/>
            <w:tcBorders>
              <w:top w:val="single" w:sz="4" w:space="0" w:color="auto"/>
              <w:left w:val="single" w:sz="4" w:space="0" w:color="auto"/>
              <w:bottom w:val="single" w:sz="4" w:space="0" w:color="auto"/>
              <w:right w:val="single" w:sz="4" w:space="0" w:color="auto"/>
            </w:tcBorders>
          </w:tcPr>
          <w:p w14:paraId="62F45B5F" w14:textId="4F60F836" w:rsidR="00047D06" w:rsidRDefault="00047D06" w:rsidP="007A0EFF">
            <w:r>
              <w:t>£35,2</w:t>
            </w:r>
            <w:r w:rsidR="00050C03">
              <w:t>3</w:t>
            </w:r>
            <w:r>
              <w:t>3.79</w:t>
            </w:r>
          </w:p>
        </w:tc>
      </w:tr>
    </w:tbl>
    <w:p w14:paraId="1B7A30F2" w14:textId="77777777" w:rsidR="00047D06" w:rsidRDefault="00047D06" w:rsidP="004B2189">
      <w:pPr>
        <w:rPr>
          <w:rFonts w:cstheme="minorHAnsi"/>
        </w:rPr>
      </w:pPr>
    </w:p>
    <w:p w14:paraId="6FB88838" w14:textId="36DF51A3" w:rsidR="004B2F2D" w:rsidRPr="004B2F2D" w:rsidRDefault="004B2F2D" w:rsidP="004B2189">
      <w:pPr>
        <w:rPr>
          <w:rFonts w:cstheme="minorHAnsi"/>
          <w:b/>
          <w:bCs/>
        </w:rPr>
      </w:pPr>
      <w:r w:rsidRPr="004B2F2D">
        <w:rPr>
          <w:rFonts w:cstheme="minorHAnsi"/>
          <w:b/>
          <w:bCs/>
        </w:rPr>
        <w:t>Next Meeting: 25/10/23</w:t>
      </w:r>
    </w:p>
    <w:p w14:paraId="656F2A92" w14:textId="76F6E1DE" w:rsidR="0045265A" w:rsidRPr="000F6221" w:rsidRDefault="0045265A" w:rsidP="004B2189">
      <w:pPr>
        <w:tabs>
          <w:tab w:val="left" w:pos="2089"/>
        </w:tabs>
        <w:rPr>
          <w:rFonts w:cstheme="minorHAnsi"/>
        </w:rPr>
      </w:pPr>
    </w:p>
    <w:p w14:paraId="5017021D" w14:textId="77777777" w:rsidR="000D767E" w:rsidRPr="00E30232" w:rsidRDefault="000D767E" w:rsidP="00E30232">
      <w:pPr>
        <w:rPr>
          <w:rFonts w:cstheme="minorHAnsi"/>
          <w:u w:val="single"/>
        </w:rPr>
      </w:pPr>
    </w:p>
    <w:sectPr w:rsidR="000D767E" w:rsidRPr="00E30232" w:rsidSect="006B74CD">
      <w:headerReference w:type="default" r:id="rId11"/>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in Ross" w:date="2023-10-12T10:38:00Z" w:initials="ER">
    <w:p w14:paraId="2E927F4D" w14:textId="77777777" w:rsidR="00FE31E2" w:rsidRDefault="00FE31E2" w:rsidP="008A58B0">
      <w:pPr>
        <w:pStyle w:val="CommentText"/>
      </w:pPr>
      <w:r>
        <w:rPr>
          <w:rStyle w:val="CommentReference"/>
        </w:rPr>
        <w:annotationRef/>
      </w:r>
      <w:r>
        <w:t>Confirmed they were awarded this already so this request can be ignored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927F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D24B26" w16cex:dateUtc="2023-10-12T0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927F4D" w16cid:durableId="28D24B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63D11" w14:textId="77777777" w:rsidR="00AD1FE1" w:rsidRDefault="004A0290">
      <w:pPr>
        <w:spacing w:after="0" w:line="240" w:lineRule="auto"/>
      </w:pPr>
      <w:r>
        <w:separator/>
      </w:r>
    </w:p>
  </w:endnote>
  <w:endnote w:type="continuationSeparator" w:id="0">
    <w:p w14:paraId="5F9AF8A7" w14:textId="77777777" w:rsidR="00AD1FE1" w:rsidRDefault="004A0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A50B7" w14:textId="77777777" w:rsidR="00AD1FE1" w:rsidRDefault="004A0290">
      <w:pPr>
        <w:spacing w:after="0" w:line="240" w:lineRule="auto"/>
      </w:pPr>
      <w:r>
        <w:separator/>
      </w:r>
    </w:p>
  </w:footnote>
  <w:footnote w:type="continuationSeparator" w:id="0">
    <w:p w14:paraId="4DC69FC1" w14:textId="77777777" w:rsidR="00AD1FE1" w:rsidRDefault="004A02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BFBFE" w14:textId="77777777" w:rsidR="00E43258" w:rsidRDefault="00281AC4" w:rsidP="006B74CD">
    <w:pPr>
      <w:pStyle w:val="Header"/>
      <w:jc w:val="right"/>
    </w:pPr>
    <w:r>
      <w:t xml:space="preserve">                      </w:t>
    </w:r>
    <w:r>
      <w:rPr>
        <w:noProof/>
        <w:lang w:eastAsia="en-GB"/>
      </w:rPr>
      <w:drawing>
        <wp:inline distT="0" distB="0" distL="0" distR="0" wp14:anchorId="3D7C0EA8" wp14:editId="5B4B1467">
          <wp:extent cx="940045" cy="819150"/>
          <wp:effectExtent l="0" t="0" r="0" b="0"/>
          <wp:docPr id="1" name="圖片 2" descr="畫面剪輯"/>
          <wp:cNvGraphicFramePr/>
          <a:graphic xmlns:a="http://schemas.openxmlformats.org/drawingml/2006/main">
            <a:graphicData uri="http://schemas.openxmlformats.org/drawingml/2006/picture">
              <pic:pic xmlns:pic="http://schemas.openxmlformats.org/drawingml/2006/picture">
                <pic:nvPicPr>
                  <pic:cNvPr id="2" name="圖片 2" descr="畫面剪輯"/>
                  <pic:cNvPicPr/>
                </pic:nvPicPr>
                <pic:blipFill>
                  <a:blip r:embed="rId1">
                    <a:extLst>
                      <a:ext uri="{28A0092B-C50C-407E-A947-70E740481C1C}">
                        <a14:useLocalDpi xmlns:a14="http://schemas.microsoft.com/office/drawing/2010/main" val="0"/>
                      </a:ext>
                    </a:extLst>
                  </a:blip>
                  <a:stretch>
                    <a:fillRect/>
                  </a:stretch>
                </pic:blipFill>
                <pic:spPr>
                  <a:xfrm>
                    <a:off x="0" y="0"/>
                    <a:ext cx="950239" cy="8280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382B"/>
    <w:multiLevelType w:val="hybridMultilevel"/>
    <w:tmpl w:val="FDFAFD20"/>
    <w:lvl w:ilvl="0" w:tplc="D2AC947C">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0194D"/>
    <w:multiLevelType w:val="hybridMultilevel"/>
    <w:tmpl w:val="8668C450"/>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2" w15:restartNumberingAfterBreak="0">
    <w:nsid w:val="0F707450"/>
    <w:multiLevelType w:val="hybridMultilevel"/>
    <w:tmpl w:val="D492735C"/>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3" w15:restartNumberingAfterBreak="0">
    <w:nsid w:val="19F34630"/>
    <w:multiLevelType w:val="hybridMultilevel"/>
    <w:tmpl w:val="0D3ADA6A"/>
    <w:lvl w:ilvl="0" w:tplc="B08EB5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5875A1"/>
    <w:multiLevelType w:val="hybridMultilevel"/>
    <w:tmpl w:val="2A72A310"/>
    <w:lvl w:ilvl="0" w:tplc="3E0CCE18">
      <w:start w:val="1"/>
      <w:numFmt w:val="decimal"/>
      <w:lvlText w:val="%1."/>
      <w:lvlJc w:val="left"/>
      <w:pPr>
        <w:ind w:left="927" w:hanging="360"/>
      </w:pPr>
      <w:rPr>
        <w:b/>
        <w:bCs/>
        <w:color w:val="000000" w:themeColor="tex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A6A6741"/>
    <w:multiLevelType w:val="hybridMultilevel"/>
    <w:tmpl w:val="11A4FE72"/>
    <w:lvl w:ilvl="0" w:tplc="8E4676F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FD76A1"/>
    <w:multiLevelType w:val="hybridMultilevel"/>
    <w:tmpl w:val="98A47B20"/>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7" w15:restartNumberingAfterBreak="0">
    <w:nsid w:val="7F9F48A5"/>
    <w:multiLevelType w:val="hybridMultilevel"/>
    <w:tmpl w:val="6932348A"/>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num w:numId="1" w16cid:durableId="12649170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7170311">
    <w:abstractNumId w:val="5"/>
  </w:num>
  <w:num w:numId="3" w16cid:durableId="317736728">
    <w:abstractNumId w:val="3"/>
  </w:num>
  <w:num w:numId="4" w16cid:durableId="1688092968">
    <w:abstractNumId w:val="0"/>
  </w:num>
  <w:num w:numId="5" w16cid:durableId="2063628692">
    <w:abstractNumId w:val="4"/>
  </w:num>
  <w:num w:numId="6" w16cid:durableId="1827546882">
    <w:abstractNumId w:val="6"/>
  </w:num>
  <w:num w:numId="7" w16cid:durableId="2076856879">
    <w:abstractNumId w:val="2"/>
  </w:num>
  <w:num w:numId="8" w16cid:durableId="1237132750">
    <w:abstractNumId w:val="1"/>
  </w:num>
  <w:num w:numId="9" w16cid:durableId="127166175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n Ross">
    <w15:presenceInfo w15:providerId="AD" w15:userId="S::erin.ross@strath.ac.uk::9ed26d62-4377-43d4-a378-957eb3b552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A8F"/>
    <w:rsid w:val="000050AC"/>
    <w:rsid w:val="00006717"/>
    <w:rsid w:val="00012693"/>
    <w:rsid w:val="00015FC8"/>
    <w:rsid w:val="000201C8"/>
    <w:rsid w:val="000258C4"/>
    <w:rsid w:val="00027CF7"/>
    <w:rsid w:val="00034847"/>
    <w:rsid w:val="00040A8F"/>
    <w:rsid w:val="00041131"/>
    <w:rsid w:val="00045E8B"/>
    <w:rsid w:val="00047D06"/>
    <w:rsid w:val="00050C03"/>
    <w:rsid w:val="0006236B"/>
    <w:rsid w:val="000728D8"/>
    <w:rsid w:val="00072BBC"/>
    <w:rsid w:val="00076E13"/>
    <w:rsid w:val="00081134"/>
    <w:rsid w:val="000A5BEF"/>
    <w:rsid w:val="000B72C5"/>
    <w:rsid w:val="000C08D6"/>
    <w:rsid w:val="000D767E"/>
    <w:rsid w:val="000F6221"/>
    <w:rsid w:val="001111A9"/>
    <w:rsid w:val="001138D4"/>
    <w:rsid w:val="00133EDC"/>
    <w:rsid w:val="0016407B"/>
    <w:rsid w:val="001650AF"/>
    <w:rsid w:val="00177A51"/>
    <w:rsid w:val="001D080B"/>
    <w:rsid w:val="001D69C0"/>
    <w:rsid w:val="001E2AB6"/>
    <w:rsid w:val="00206308"/>
    <w:rsid w:val="00207E1B"/>
    <w:rsid w:val="002444DA"/>
    <w:rsid w:val="0027377E"/>
    <w:rsid w:val="00281AC4"/>
    <w:rsid w:val="00295A55"/>
    <w:rsid w:val="002967CE"/>
    <w:rsid w:val="002C381F"/>
    <w:rsid w:val="002D061E"/>
    <w:rsid w:val="002E4F85"/>
    <w:rsid w:val="00365FDD"/>
    <w:rsid w:val="00371174"/>
    <w:rsid w:val="003718C5"/>
    <w:rsid w:val="00384E54"/>
    <w:rsid w:val="003A32B0"/>
    <w:rsid w:val="003B490F"/>
    <w:rsid w:val="003C7897"/>
    <w:rsid w:val="003D037F"/>
    <w:rsid w:val="003E0552"/>
    <w:rsid w:val="0040172D"/>
    <w:rsid w:val="0040387D"/>
    <w:rsid w:val="00427787"/>
    <w:rsid w:val="00427A8A"/>
    <w:rsid w:val="0045265A"/>
    <w:rsid w:val="0047283A"/>
    <w:rsid w:val="00485960"/>
    <w:rsid w:val="004A0290"/>
    <w:rsid w:val="004A1BDF"/>
    <w:rsid w:val="004A458B"/>
    <w:rsid w:val="004B2189"/>
    <w:rsid w:val="004B2F2D"/>
    <w:rsid w:val="004E3614"/>
    <w:rsid w:val="0050303B"/>
    <w:rsid w:val="005039C6"/>
    <w:rsid w:val="005345B0"/>
    <w:rsid w:val="00556B2D"/>
    <w:rsid w:val="00565102"/>
    <w:rsid w:val="00593264"/>
    <w:rsid w:val="005A453E"/>
    <w:rsid w:val="005A7944"/>
    <w:rsid w:val="005B1AC1"/>
    <w:rsid w:val="005B5CBF"/>
    <w:rsid w:val="005D6ED3"/>
    <w:rsid w:val="00603D74"/>
    <w:rsid w:val="00625BCF"/>
    <w:rsid w:val="00645964"/>
    <w:rsid w:val="00662DCD"/>
    <w:rsid w:val="00664A47"/>
    <w:rsid w:val="00671ACD"/>
    <w:rsid w:val="00694A26"/>
    <w:rsid w:val="00696CF7"/>
    <w:rsid w:val="006B0697"/>
    <w:rsid w:val="006C3C2E"/>
    <w:rsid w:val="006C7189"/>
    <w:rsid w:val="006D0400"/>
    <w:rsid w:val="006E45FD"/>
    <w:rsid w:val="00737C46"/>
    <w:rsid w:val="00765762"/>
    <w:rsid w:val="00777400"/>
    <w:rsid w:val="00793596"/>
    <w:rsid w:val="00794F51"/>
    <w:rsid w:val="007D5ACB"/>
    <w:rsid w:val="007E2D4F"/>
    <w:rsid w:val="007F2C24"/>
    <w:rsid w:val="008012F5"/>
    <w:rsid w:val="008678B0"/>
    <w:rsid w:val="008A4B5B"/>
    <w:rsid w:val="008C7630"/>
    <w:rsid w:val="008D1384"/>
    <w:rsid w:val="008D26CD"/>
    <w:rsid w:val="008D510D"/>
    <w:rsid w:val="00911FA3"/>
    <w:rsid w:val="009212ED"/>
    <w:rsid w:val="00927387"/>
    <w:rsid w:val="00935ADB"/>
    <w:rsid w:val="0093657B"/>
    <w:rsid w:val="009717CD"/>
    <w:rsid w:val="00977352"/>
    <w:rsid w:val="00986273"/>
    <w:rsid w:val="009D4003"/>
    <w:rsid w:val="009D4CD0"/>
    <w:rsid w:val="009D60FB"/>
    <w:rsid w:val="009E73B7"/>
    <w:rsid w:val="009F46B2"/>
    <w:rsid w:val="009F7BE7"/>
    <w:rsid w:val="00A15297"/>
    <w:rsid w:val="00A22588"/>
    <w:rsid w:val="00A279A4"/>
    <w:rsid w:val="00A4014F"/>
    <w:rsid w:val="00A54BE6"/>
    <w:rsid w:val="00A95B91"/>
    <w:rsid w:val="00AD174E"/>
    <w:rsid w:val="00AD1FE1"/>
    <w:rsid w:val="00B13C23"/>
    <w:rsid w:val="00B2636B"/>
    <w:rsid w:val="00B36B2D"/>
    <w:rsid w:val="00B44A0A"/>
    <w:rsid w:val="00B812F7"/>
    <w:rsid w:val="00B94AC2"/>
    <w:rsid w:val="00B97F8F"/>
    <w:rsid w:val="00BE63DC"/>
    <w:rsid w:val="00BF3119"/>
    <w:rsid w:val="00C04DCE"/>
    <w:rsid w:val="00C119A3"/>
    <w:rsid w:val="00C200BB"/>
    <w:rsid w:val="00C50D1E"/>
    <w:rsid w:val="00C72B7A"/>
    <w:rsid w:val="00C73047"/>
    <w:rsid w:val="00C76E9F"/>
    <w:rsid w:val="00C91501"/>
    <w:rsid w:val="00C948DC"/>
    <w:rsid w:val="00CA0414"/>
    <w:rsid w:val="00CA5444"/>
    <w:rsid w:val="00CB1172"/>
    <w:rsid w:val="00CC0FA2"/>
    <w:rsid w:val="00CE0DD5"/>
    <w:rsid w:val="00CE4705"/>
    <w:rsid w:val="00CF5678"/>
    <w:rsid w:val="00D034BB"/>
    <w:rsid w:val="00D4475D"/>
    <w:rsid w:val="00D80278"/>
    <w:rsid w:val="00D81E4B"/>
    <w:rsid w:val="00D92232"/>
    <w:rsid w:val="00D94DAE"/>
    <w:rsid w:val="00DD7220"/>
    <w:rsid w:val="00DE2687"/>
    <w:rsid w:val="00E141AB"/>
    <w:rsid w:val="00E17A03"/>
    <w:rsid w:val="00E24985"/>
    <w:rsid w:val="00E24E2A"/>
    <w:rsid w:val="00E25EF2"/>
    <w:rsid w:val="00E30232"/>
    <w:rsid w:val="00E43258"/>
    <w:rsid w:val="00E759C5"/>
    <w:rsid w:val="00E76A1E"/>
    <w:rsid w:val="00E865B9"/>
    <w:rsid w:val="00E931BD"/>
    <w:rsid w:val="00EA3593"/>
    <w:rsid w:val="00EB3724"/>
    <w:rsid w:val="00EC10C5"/>
    <w:rsid w:val="00ED734E"/>
    <w:rsid w:val="00EF200E"/>
    <w:rsid w:val="00F00272"/>
    <w:rsid w:val="00F0686F"/>
    <w:rsid w:val="00F20B7E"/>
    <w:rsid w:val="00F23FF5"/>
    <w:rsid w:val="00F3605C"/>
    <w:rsid w:val="00F40E95"/>
    <w:rsid w:val="00F63EF4"/>
    <w:rsid w:val="00F90EAF"/>
    <w:rsid w:val="00FB4F71"/>
    <w:rsid w:val="00FC667A"/>
    <w:rsid w:val="00FE2A61"/>
    <w:rsid w:val="00FE31E2"/>
    <w:rsid w:val="00FE4896"/>
    <w:rsid w:val="00FE7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25495"/>
  <w15:chartTrackingRefBased/>
  <w15:docId w15:val="{893415E9-5DA8-4922-9B67-CBE3138B3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A8F"/>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A8F"/>
    <w:pPr>
      <w:ind w:left="720"/>
      <w:contextualSpacing/>
    </w:pPr>
  </w:style>
  <w:style w:type="paragraph" w:styleId="Header">
    <w:name w:val="header"/>
    <w:basedOn w:val="Normal"/>
    <w:link w:val="HeaderChar"/>
    <w:uiPriority w:val="99"/>
    <w:unhideWhenUsed/>
    <w:rsid w:val="00040A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A8F"/>
  </w:style>
  <w:style w:type="paragraph" w:customStyle="1" w:styleId="Default">
    <w:name w:val="Default"/>
    <w:rsid w:val="00D81E4B"/>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3E0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04D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DCE"/>
  </w:style>
  <w:style w:type="character" w:styleId="CommentReference">
    <w:name w:val="annotation reference"/>
    <w:basedOn w:val="DefaultParagraphFont"/>
    <w:uiPriority w:val="99"/>
    <w:semiHidden/>
    <w:unhideWhenUsed/>
    <w:rsid w:val="00FE31E2"/>
    <w:rPr>
      <w:sz w:val="16"/>
      <w:szCs w:val="16"/>
    </w:rPr>
  </w:style>
  <w:style w:type="paragraph" w:styleId="CommentText">
    <w:name w:val="annotation text"/>
    <w:basedOn w:val="Normal"/>
    <w:link w:val="CommentTextChar"/>
    <w:uiPriority w:val="99"/>
    <w:unhideWhenUsed/>
    <w:rsid w:val="00FE31E2"/>
    <w:pPr>
      <w:spacing w:line="240" w:lineRule="auto"/>
    </w:pPr>
    <w:rPr>
      <w:sz w:val="20"/>
      <w:szCs w:val="20"/>
    </w:rPr>
  </w:style>
  <w:style w:type="character" w:customStyle="1" w:styleId="CommentTextChar">
    <w:name w:val="Comment Text Char"/>
    <w:basedOn w:val="DefaultParagraphFont"/>
    <w:link w:val="CommentText"/>
    <w:uiPriority w:val="99"/>
    <w:rsid w:val="00FE31E2"/>
    <w:rPr>
      <w:sz w:val="20"/>
      <w:szCs w:val="20"/>
    </w:rPr>
  </w:style>
  <w:style w:type="paragraph" w:styleId="CommentSubject">
    <w:name w:val="annotation subject"/>
    <w:basedOn w:val="CommentText"/>
    <w:next w:val="CommentText"/>
    <w:link w:val="CommentSubjectChar"/>
    <w:uiPriority w:val="99"/>
    <w:semiHidden/>
    <w:unhideWhenUsed/>
    <w:rsid w:val="00FE31E2"/>
    <w:rPr>
      <w:b/>
      <w:bCs/>
    </w:rPr>
  </w:style>
  <w:style w:type="character" w:customStyle="1" w:styleId="CommentSubjectChar">
    <w:name w:val="Comment Subject Char"/>
    <w:basedOn w:val="CommentTextChar"/>
    <w:link w:val="CommentSubject"/>
    <w:uiPriority w:val="99"/>
    <w:semiHidden/>
    <w:rsid w:val="00FE31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049501">
      <w:bodyDiv w:val="1"/>
      <w:marLeft w:val="0"/>
      <w:marRight w:val="0"/>
      <w:marTop w:val="0"/>
      <w:marBottom w:val="0"/>
      <w:divBdr>
        <w:top w:val="none" w:sz="0" w:space="0" w:color="auto"/>
        <w:left w:val="none" w:sz="0" w:space="0" w:color="auto"/>
        <w:bottom w:val="none" w:sz="0" w:space="0" w:color="auto"/>
        <w:right w:val="none" w:sz="0" w:space="0" w:color="auto"/>
      </w:divBdr>
    </w:div>
    <w:div w:id="1448885386">
      <w:bodyDiv w:val="1"/>
      <w:marLeft w:val="0"/>
      <w:marRight w:val="0"/>
      <w:marTop w:val="0"/>
      <w:marBottom w:val="0"/>
      <w:divBdr>
        <w:top w:val="none" w:sz="0" w:space="0" w:color="auto"/>
        <w:left w:val="none" w:sz="0" w:space="0" w:color="auto"/>
        <w:bottom w:val="none" w:sz="0" w:space="0" w:color="auto"/>
        <w:right w:val="none" w:sz="0" w:space="0" w:color="auto"/>
      </w:divBdr>
      <w:divsChild>
        <w:div w:id="1824853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10</Pages>
  <Words>3721</Words>
  <Characters>21213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Waite</dc:creator>
  <cp:keywords/>
  <dc:description/>
  <cp:lastModifiedBy>Christopher McMahon</cp:lastModifiedBy>
  <cp:revision>24</cp:revision>
  <dcterms:created xsi:type="dcterms:W3CDTF">2023-10-02T10:35:00Z</dcterms:created>
  <dcterms:modified xsi:type="dcterms:W3CDTF">2023-11-10T11:37:00Z</dcterms:modified>
</cp:coreProperties>
</file>