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F070" w14:textId="4B70F91E" w:rsidR="005855F6" w:rsidRPr="007A2753" w:rsidRDefault="005855F6" w:rsidP="005855F6">
      <w:pPr>
        <w:jc w:val="center"/>
        <w:rPr>
          <w:rFonts w:ascii="Calibri" w:hAnsi="Calibri" w:cs="Calibri"/>
          <w:b/>
          <w:bCs/>
        </w:rPr>
      </w:pPr>
      <w:r w:rsidRPr="007A2753">
        <w:rPr>
          <w:rFonts w:ascii="Calibri" w:hAnsi="Calibri" w:cs="Calibri"/>
          <w:b/>
          <w:bCs/>
        </w:rPr>
        <w:t xml:space="preserve">Societies Executive Committee 2025-26 Meeting </w:t>
      </w:r>
      <w:r w:rsidR="006E4D4E">
        <w:rPr>
          <w:rFonts w:ascii="Calibri" w:hAnsi="Calibri" w:cs="Calibri"/>
          <w:b/>
          <w:bCs/>
        </w:rPr>
        <w:t>3</w:t>
      </w:r>
      <w:r w:rsidRPr="007A2753">
        <w:rPr>
          <w:rFonts w:ascii="Calibri" w:hAnsi="Calibri" w:cs="Calibri"/>
          <w:b/>
          <w:bCs/>
        </w:rPr>
        <w:t xml:space="preserve"> </w:t>
      </w:r>
      <w:r w:rsidR="00B96A0B">
        <w:rPr>
          <w:rFonts w:ascii="Calibri" w:hAnsi="Calibri" w:cs="Calibri"/>
          <w:b/>
          <w:bCs/>
        </w:rPr>
        <w:t>Agenda</w:t>
      </w:r>
    </w:p>
    <w:p w14:paraId="553CC4F7" w14:textId="41B1F6E7" w:rsidR="005855F6" w:rsidRPr="007A2753" w:rsidRDefault="006E4D4E" w:rsidP="005855F6">
      <w:pPr>
        <w:jc w:val="center"/>
        <w:rPr>
          <w:rFonts w:ascii="Calibri" w:hAnsi="Calibri" w:cs="Calibri"/>
          <w:b/>
          <w:bCs/>
        </w:rPr>
      </w:pPr>
      <w:r w:rsidRPr="006E4D4E">
        <w:rPr>
          <w:rFonts w:ascii="Calibri" w:hAnsi="Calibri" w:cs="Calibri"/>
          <w:b/>
          <w:bCs/>
        </w:rPr>
        <w:t>24</w:t>
      </w:r>
      <w:r w:rsidR="00752C43">
        <w:rPr>
          <w:rFonts w:ascii="Calibri" w:hAnsi="Calibri" w:cs="Calibri"/>
          <w:b/>
          <w:bCs/>
        </w:rPr>
        <w:t xml:space="preserve">/09/2025 </w:t>
      </w:r>
      <w:r w:rsidR="005855F6" w:rsidRPr="007A2753">
        <w:rPr>
          <w:rFonts w:ascii="Calibri" w:hAnsi="Calibri" w:cs="Calibri"/>
          <w:b/>
          <w:bCs/>
        </w:rPr>
        <w:t>– 1</w:t>
      </w:r>
      <w:r>
        <w:rPr>
          <w:rFonts w:ascii="Calibri" w:hAnsi="Calibri" w:cs="Calibri"/>
          <w:b/>
          <w:bCs/>
        </w:rPr>
        <w:t>4</w:t>
      </w:r>
      <w:r w:rsidR="005855F6" w:rsidRPr="007A2753">
        <w:rPr>
          <w:rFonts w:ascii="Calibri" w:hAnsi="Calibri" w:cs="Calibri"/>
          <w:b/>
          <w:bCs/>
        </w:rPr>
        <w:t>:00-1</w:t>
      </w:r>
      <w:r>
        <w:rPr>
          <w:rFonts w:ascii="Calibri" w:hAnsi="Calibri" w:cs="Calibri"/>
          <w:b/>
          <w:bCs/>
        </w:rPr>
        <w:t>6</w:t>
      </w:r>
      <w:r w:rsidR="005855F6" w:rsidRPr="007A2753">
        <w:rPr>
          <w:rFonts w:ascii="Calibri" w:hAnsi="Calibri" w:cs="Calibri"/>
          <w:b/>
          <w:bCs/>
        </w:rPr>
        <w:t>:00 – Level 8 Board Room</w:t>
      </w:r>
    </w:p>
    <w:p w14:paraId="175D0E20" w14:textId="77777777" w:rsidR="005855F6" w:rsidRDefault="005855F6" w:rsidP="005855F6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7A2753">
        <w:rPr>
          <w:rFonts w:ascii="Calibri" w:hAnsi="Calibri" w:cs="Calibri"/>
          <w:sz w:val="22"/>
          <w:szCs w:val="22"/>
        </w:rPr>
        <w:t>Welcome &amp; Apologies</w:t>
      </w:r>
    </w:p>
    <w:p w14:paraId="038B899B" w14:textId="77777777" w:rsidR="0077021D" w:rsidRPr="0087501D" w:rsidRDefault="0077021D" w:rsidP="0077021D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87501D">
        <w:rPr>
          <w:rFonts w:ascii="Calibri" w:hAnsi="Calibri" w:cs="Calibri"/>
          <w:i/>
          <w:iCs/>
          <w:sz w:val="22"/>
          <w:szCs w:val="22"/>
        </w:rPr>
        <w:t>Present:</w:t>
      </w:r>
    </w:p>
    <w:p w14:paraId="1B2AB795" w14:textId="4628671B" w:rsidR="0077021D" w:rsidRPr="0087501D" w:rsidRDefault="0077021D" w:rsidP="0077021D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Shania Maritz</w:t>
      </w:r>
      <w:r w:rsidRPr="0087501D">
        <w:rPr>
          <w:rFonts w:ascii="Calibri" w:hAnsi="Calibri" w:cs="Calibri"/>
          <w:i/>
          <w:iCs/>
          <w:sz w:val="22"/>
          <w:szCs w:val="22"/>
        </w:rPr>
        <w:t xml:space="preserve"> – Chair (</w:t>
      </w:r>
      <w:r>
        <w:rPr>
          <w:rFonts w:ascii="Calibri" w:hAnsi="Calibri" w:cs="Calibri"/>
          <w:i/>
          <w:iCs/>
          <w:sz w:val="22"/>
          <w:szCs w:val="22"/>
        </w:rPr>
        <w:t>SM</w:t>
      </w:r>
      <w:r w:rsidRPr="0087501D">
        <w:rPr>
          <w:rFonts w:ascii="Calibri" w:hAnsi="Calibri" w:cs="Calibri"/>
          <w:i/>
          <w:iCs/>
          <w:sz w:val="22"/>
          <w:szCs w:val="22"/>
        </w:rPr>
        <w:t>)</w:t>
      </w:r>
    </w:p>
    <w:p w14:paraId="12EACAB2" w14:textId="77777777" w:rsidR="0077021D" w:rsidRDefault="0077021D" w:rsidP="0077021D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87501D">
        <w:rPr>
          <w:rFonts w:ascii="Calibri" w:hAnsi="Calibri" w:cs="Calibri"/>
          <w:i/>
          <w:iCs/>
          <w:sz w:val="22"/>
          <w:szCs w:val="22"/>
        </w:rPr>
        <w:t>Chep Jackson (CJ)</w:t>
      </w:r>
    </w:p>
    <w:p w14:paraId="546ECE81" w14:textId="371FE4AE" w:rsidR="0077021D" w:rsidRPr="0087501D" w:rsidRDefault="0077021D" w:rsidP="0077021D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87501D">
        <w:rPr>
          <w:rFonts w:ascii="Calibri" w:hAnsi="Calibri" w:cs="Calibri"/>
          <w:i/>
          <w:iCs/>
          <w:sz w:val="22"/>
          <w:szCs w:val="22"/>
        </w:rPr>
        <w:t>Fern Dalziel</w:t>
      </w:r>
      <w:r w:rsidR="00A20F3D">
        <w:rPr>
          <w:rFonts w:ascii="Calibri" w:hAnsi="Calibri" w:cs="Calibri"/>
          <w:i/>
          <w:iCs/>
          <w:sz w:val="22"/>
          <w:szCs w:val="22"/>
        </w:rPr>
        <w:t xml:space="preserve"> - online</w:t>
      </w:r>
      <w:r w:rsidRPr="0087501D">
        <w:rPr>
          <w:rFonts w:ascii="Calibri" w:hAnsi="Calibri" w:cs="Calibri"/>
          <w:i/>
          <w:iCs/>
          <w:sz w:val="22"/>
          <w:szCs w:val="22"/>
        </w:rPr>
        <w:t xml:space="preserve"> (FD)</w:t>
      </w:r>
    </w:p>
    <w:p w14:paraId="39F4FB69" w14:textId="32363B0B" w:rsidR="0077021D" w:rsidRDefault="0077021D" w:rsidP="0077021D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87501D">
        <w:rPr>
          <w:rFonts w:ascii="Calibri" w:hAnsi="Calibri" w:cs="Calibri"/>
          <w:i/>
          <w:iCs/>
          <w:sz w:val="22"/>
          <w:szCs w:val="22"/>
        </w:rPr>
        <w:t xml:space="preserve">Cammy Ward </w:t>
      </w:r>
      <w:r>
        <w:rPr>
          <w:rFonts w:ascii="Calibri" w:hAnsi="Calibri" w:cs="Calibri"/>
          <w:i/>
          <w:iCs/>
          <w:sz w:val="22"/>
          <w:szCs w:val="22"/>
        </w:rPr>
        <w:t>–</w:t>
      </w:r>
      <w:r w:rsidR="00A20F3D">
        <w:rPr>
          <w:rFonts w:ascii="Calibri" w:hAnsi="Calibri" w:cs="Calibri"/>
          <w:i/>
          <w:iCs/>
          <w:sz w:val="22"/>
          <w:szCs w:val="22"/>
        </w:rPr>
        <w:t xml:space="preserve"> online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87501D">
        <w:rPr>
          <w:rFonts w:ascii="Calibri" w:hAnsi="Calibri" w:cs="Calibri"/>
          <w:i/>
          <w:iCs/>
          <w:sz w:val="22"/>
          <w:szCs w:val="22"/>
        </w:rPr>
        <w:t>(CW)</w:t>
      </w:r>
    </w:p>
    <w:p w14:paraId="2E9C62F3" w14:textId="17BF133F" w:rsidR="00A20F3D" w:rsidRDefault="00A20F3D" w:rsidP="0077021D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Kelsey Bannerman (KB)</w:t>
      </w:r>
    </w:p>
    <w:p w14:paraId="21032402" w14:textId="05E29DA5" w:rsidR="00A20F3D" w:rsidRPr="0087501D" w:rsidRDefault="00291F05" w:rsidP="0077021D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Matthew Burrell (MB)</w:t>
      </w:r>
    </w:p>
    <w:p w14:paraId="065DCF1A" w14:textId="77777777" w:rsidR="0077021D" w:rsidRPr="0087501D" w:rsidRDefault="0077021D" w:rsidP="0077021D">
      <w:pPr>
        <w:spacing w:after="0"/>
        <w:rPr>
          <w:rFonts w:ascii="Calibri" w:hAnsi="Calibri" w:cs="Calibri"/>
          <w:i/>
          <w:iCs/>
          <w:sz w:val="22"/>
          <w:szCs w:val="22"/>
        </w:rPr>
      </w:pPr>
    </w:p>
    <w:p w14:paraId="57DED7C2" w14:textId="77777777" w:rsidR="0077021D" w:rsidRPr="0087501D" w:rsidRDefault="0077021D" w:rsidP="0077021D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87501D">
        <w:rPr>
          <w:rFonts w:ascii="Calibri" w:hAnsi="Calibri" w:cs="Calibri"/>
          <w:i/>
          <w:iCs/>
          <w:sz w:val="22"/>
          <w:szCs w:val="22"/>
        </w:rPr>
        <w:t>In attendance:</w:t>
      </w:r>
    </w:p>
    <w:p w14:paraId="1B0819FA" w14:textId="77777777" w:rsidR="0077021D" w:rsidRPr="0087501D" w:rsidRDefault="0077021D" w:rsidP="0077021D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87501D">
        <w:rPr>
          <w:rFonts w:ascii="Calibri" w:hAnsi="Calibri" w:cs="Calibri"/>
          <w:i/>
          <w:iCs/>
          <w:sz w:val="22"/>
          <w:szCs w:val="22"/>
        </w:rPr>
        <w:t>Ellie Gomersall – Minutes (EG)</w:t>
      </w:r>
    </w:p>
    <w:p w14:paraId="20D93FE6" w14:textId="77777777" w:rsidR="0077021D" w:rsidRPr="0087501D" w:rsidRDefault="0077021D" w:rsidP="0077021D">
      <w:pPr>
        <w:spacing w:after="0"/>
        <w:rPr>
          <w:rFonts w:ascii="Calibri" w:hAnsi="Calibri" w:cs="Calibri"/>
          <w:i/>
          <w:iCs/>
          <w:sz w:val="22"/>
          <w:szCs w:val="22"/>
        </w:rPr>
      </w:pPr>
    </w:p>
    <w:p w14:paraId="4975173F" w14:textId="77777777" w:rsidR="0077021D" w:rsidRDefault="0077021D" w:rsidP="0077021D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87501D">
        <w:rPr>
          <w:rFonts w:ascii="Calibri" w:hAnsi="Calibri" w:cs="Calibri"/>
          <w:i/>
          <w:iCs/>
          <w:sz w:val="22"/>
          <w:szCs w:val="22"/>
        </w:rPr>
        <w:t>Apologies:</w:t>
      </w:r>
    </w:p>
    <w:p w14:paraId="09E559B6" w14:textId="49D11CA9" w:rsidR="0077021D" w:rsidRPr="0087501D" w:rsidRDefault="0077021D" w:rsidP="0077021D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Nikkie Steinback (NS)</w:t>
      </w:r>
    </w:p>
    <w:p w14:paraId="571D7846" w14:textId="197918C4" w:rsidR="006F54EF" w:rsidRDefault="006F54EF" w:rsidP="006F54EF">
      <w:pPr>
        <w:pStyle w:val="ListParagraph"/>
        <w:spacing w:after="0"/>
        <w:rPr>
          <w:rFonts w:ascii="Calibri" w:hAnsi="Calibri" w:cs="Calibri"/>
          <w:sz w:val="22"/>
          <w:szCs w:val="22"/>
        </w:rPr>
      </w:pPr>
    </w:p>
    <w:p w14:paraId="5D136EBE" w14:textId="05E0A261" w:rsidR="006F54EF" w:rsidRDefault="006F54EF" w:rsidP="005855F6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Minutes from Meeting </w:t>
      </w:r>
      <w:r w:rsidR="006E4D4E">
        <w:rPr>
          <w:rFonts w:ascii="Calibri" w:hAnsi="Calibri" w:cs="Calibri"/>
          <w:sz w:val="22"/>
          <w:szCs w:val="22"/>
        </w:rPr>
        <w:t>2</w:t>
      </w:r>
    </w:p>
    <w:p w14:paraId="00F7777A" w14:textId="74510701" w:rsidR="00291F05" w:rsidRPr="00291F05" w:rsidRDefault="00291F05" w:rsidP="00291F05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291F05">
        <w:rPr>
          <w:rFonts w:ascii="Calibri" w:hAnsi="Calibri" w:cs="Calibri"/>
          <w:i/>
          <w:iCs/>
          <w:sz w:val="22"/>
          <w:szCs w:val="22"/>
          <w:highlight w:val="green"/>
        </w:rPr>
        <w:t>Approved</w:t>
      </w:r>
    </w:p>
    <w:p w14:paraId="67F3A5A8" w14:textId="77777777" w:rsidR="005855F6" w:rsidRPr="007A2753" w:rsidRDefault="005855F6" w:rsidP="005855F6">
      <w:pPr>
        <w:spacing w:after="0"/>
        <w:rPr>
          <w:rFonts w:ascii="Calibri" w:hAnsi="Calibri" w:cs="Calibri"/>
          <w:sz w:val="22"/>
          <w:szCs w:val="22"/>
        </w:rPr>
      </w:pPr>
    </w:p>
    <w:p w14:paraId="09271B8A" w14:textId="77777777" w:rsidR="005855F6" w:rsidRDefault="005855F6" w:rsidP="005855F6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7A2753">
        <w:rPr>
          <w:rFonts w:ascii="Calibri" w:hAnsi="Calibri" w:cs="Calibri"/>
          <w:sz w:val="22"/>
          <w:szCs w:val="22"/>
        </w:rPr>
        <w:t>Matters Arising</w:t>
      </w:r>
    </w:p>
    <w:p w14:paraId="3C583A20" w14:textId="77777777" w:rsidR="005855F6" w:rsidRPr="007A2753" w:rsidRDefault="005855F6" w:rsidP="005855F6">
      <w:pPr>
        <w:spacing w:after="0"/>
        <w:rPr>
          <w:rFonts w:ascii="Calibri" w:hAnsi="Calibri" w:cs="Calibri"/>
          <w:sz w:val="22"/>
          <w:szCs w:val="22"/>
        </w:rPr>
      </w:pPr>
    </w:p>
    <w:p w14:paraId="1FBAB1EC" w14:textId="77777777" w:rsidR="005855F6" w:rsidRPr="007A2753" w:rsidRDefault="005855F6" w:rsidP="005855F6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7A2753">
        <w:rPr>
          <w:rFonts w:ascii="Calibri" w:hAnsi="Calibri" w:cs="Calibri"/>
          <w:sz w:val="22"/>
          <w:szCs w:val="22"/>
        </w:rPr>
        <w:t xml:space="preserve">Budget Update: </w:t>
      </w:r>
      <w:hyperlink r:id="rId8" w:history="1">
        <w:r w:rsidRPr="007A2753">
          <w:rPr>
            <w:rStyle w:val="Hyperlink"/>
            <w:rFonts w:ascii="Calibri" w:hAnsi="Calibri" w:cs="Calibri"/>
            <w:sz w:val="22"/>
            <w:szCs w:val="22"/>
          </w:rPr>
          <w:t>https://www.strathunion.com/groups/societies-exec/</w:t>
        </w:r>
      </w:hyperlink>
    </w:p>
    <w:p w14:paraId="58486B79" w14:textId="77777777" w:rsidR="005855F6" w:rsidRPr="007A2753" w:rsidRDefault="005855F6" w:rsidP="005855F6">
      <w:pPr>
        <w:spacing w:after="0"/>
        <w:rPr>
          <w:rFonts w:ascii="Calibri" w:hAnsi="Calibri" w:cs="Calibri"/>
          <w:sz w:val="22"/>
          <w:szCs w:val="22"/>
        </w:rPr>
      </w:pPr>
      <w:r w:rsidRPr="007A2753">
        <w:rPr>
          <w:rFonts w:ascii="Calibri" w:hAnsi="Calibri" w:cs="Calibri"/>
          <w:sz w:val="22"/>
          <w:szCs w:val="22"/>
        </w:rPr>
        <w:t>General Pot - £</w:t>
      </w:r>
      <w:r>
        <w:rPr>
          <w:rFonts w:ascii="Calibri" w:hAnsi="Calibri" w:cs="Calibri"/>
          <w:sz w:val="22"/>
          <w:szCs w:val="22"/>
        </w:rPr>
        <w:t>34,000 TBC</w:t>
      </w:r>
    </w:p>
    <w:p w14:paraId="6D4FD865" w14:textId="77777777" w:rsidR="005855F6" w:rsidRDefault="005855F6" w:rsidP="005855F6">
      <w:pPr>
        <w:spacing w:after="0"/>
        <w:rPr>
          <w:rFonts w:ascii="Calibri" w:hAnsi="Calibri" w:cs="Calibri"/>
          <w:sz w:val="22"/>
          <w:szCs w:val="22"/>
        </w:rPr>
      </w:pPr>
      <w:r w:rsidRPr="007A2753">
        <w:rPr>
          <w:rFonts w:ascii="Calibri" w:hAnsi="Calibri" w:cs="Calibri"/>
          <w:sz w:val="22"/>
          <w:szCs w:val="22"/>
        </w:rPr>
        <w:t>Arts &amp; Culture - £</w:t>
      </w:r>
      <w:r>
        <w:rPr>
          <w:rFonts w:ascii="Calibri" w:hAnsi="Calibri" w:cs="Calibri"/>
          <w:sz w:val="22"/>
          <w:szCs w:val="22"/>
        </w:rPr>
        <w:t>15,000 TBC</w:t>
      </w:r>
    </w:p>
    <w:p w14:paraId="2B2D99EC" w14:textId="77777777" w:rsidR="005855F6" w:rsidRPr="007A2753" w:rsidRDefault="005855F6" w:rsidP="005855F6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Please note that these budgets are still approximate at this time and will be confirmed in the next couple of weeks.</w:t>
      </w:r>
    </w:p>
    <w:p w14:paraId="0F76B6B3" w14:textId="77777777" w:rsidR="005855F6" w:rsidRPr="007A2753" w:rsidRDefault="005855F6" w:rsidP="005855F6">
      <w:pPr>
        <w:spacing w:after="0"/>
        <w:rPr>
          <w:rFonts w:ascii="Calibri" w:hAnsi="Calibri" w:cs="Calibri"/>
          <w:sz w:val="22"/>
          <w:szCs w:val="22"/>
        </w:rPr>
      </w:pPr>
    </w:p>
    <w:p w14:paraId="7FDB6243" w14:textId="77777777" w:rsidR="001F2C7C" w:rsidRDefault="005855F6" w:rsidP="001F2C7C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7A2753">
        <w:rPr>
          <w:rFonts w:ascii="Calibri" w:hAnsi="Calibri" w:cs="Calibri"/>
          <w:sz w:val="22"/>
          <w:szCs w:val="22"/>
        </w:rPr>
        <w:t>New Affiliation Requests (papers attached)</w:t>
      </w:r>
    </w:p>
    <w:p w14:paraId="4E461635" w14:textId="08AE327D" w:rsidR="005855F6" w:rsidRDefault="001F2C7C" w:rsidP="001F2C7C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5a. </w:t>
      </w:r>
      <w:r w:rsidR="009526A8" w:rsidRPr="001F2C7C">
        <w:rPr>
          <w:rFonts w:ascii="Calibri" w:hAnsi="Calibri" w:cs="Calibri"/>
          <w:sz w:val="22"/>
          <w:szCs w:val="22"/>
        </w:rPr>
        <w:t>New Left Society</w:t>
      </w:r>
      <w:r w:rsidR="00BD68DA">
        <w:rPr>
          <w:rFonts w:ascii="Calibri" w:hAnsi="Calibri" w:cs="Calibri"/>
          <w:sz w:val="22"/>
          <w:szCs w:val="22"/>
        </w:rPr>
        <w:t xml:space="preserve"> </w:t>
      </w:r>
      <w:r w:rsidR="003918FF">
        <w:rPr>
          <w:rFonts w:ascii="Calibri" w:hAnsi="Calibri" w:cs="Calibri"/>
          <w:sz w:val="22"/>
          <w:szCs w:val="22"/>
        </w:rPr>
        <w:t>541/26747</w:t>
      </w:r>
    </w:p>
    <w:p w14:paraId="39F726F9" w14:textId="526714B6" w:rsidR="00B66D4C" w:rsidRPr="00411A30" w:rsidRDefault="00411A30" w:rsidP="001F2C7C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Members felt this was a good quality, detailed application, and liked the proposed </w:t>
      </w:r>
      <w:r w:rsidR="00B66D4C">
        <w:rPr>
          <w:rFonts w:ascii="Calibri" w:hAnsi="Calibri" w:cs="Calibri"/>
          <w:i/>
          <w:iCs/>
          <w:sz w:val="22"/>
          <w:szCs w:val="22"/>
        </w:rPr>
        <w:t xml:space="preserve">committee positions. </w:t>
      </w:r>
      <w:r w:rsidR="00B66D4C" w:rsidRPr="00B66D4C">
        <w:rPr>
          <w:rFonts w:ascii="Calibri" w:hAnsi="Calibri" w:cs="Calibri"/>
          <w:i/>
          <w:iCs/>
          <w:sz w:val="22"/>
          <w:szCs w:val="22"/>
          <w:highlight w:val="green"/>
        </w:rPr>
        <w:t>Unanimously approved.</w:t>
      </w:r>
    </w:p>
    <w:p w14:paraId="5CC06DB4" w14:textId="77777777" w:rsidR="009526A8" w:rsidRDefault="009526A8" w:rsidP="00F50927">
      <w:pPr>
        <w:spacing w:after="0"/>
        <w:rPr>
          <w:rFonts w:ascii="Calibri" w:hAnsi="Calibri" w:cs="Calibri"/>
          <w:sz w:val="22"/>
          <w:szCs w:val="22"/>
        </w:rPr>
      </w:pPr>
    </w:p>
    <w:p w14:paraId="1996A861" w14:textId="2E69529C" w:rsidR="002A3397" w:rsidRDefault="002A3397" w:rsidP="002A3397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Reaffiliation Requests</w:t>
      </w:r>
      <w:r w:rsidR="00B97775">
        <w:rPr>
          <w:rFonts w:ascii="Calibri" w:hAnsi="Calibri" w:cs="Calibri"/>
          <w:sz w:val="22"/>
          <w:szCs w:val="22"/>
        </w:rPr>
        <w:t xml:space="preserve"> (for information)</w:t>
      </w:r>
    </w:p>
    <w:p w14:paraId="32A568D9" w14:textId="053C5098" w:rsidR="00EB2467" w:rsidRPr="001F2C7C" w:rsidRDefault="001F2C7C" w:rsidP="001F2C7C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6a. </w:t>
      </w:r>
      <w:r w:rsidR="00EB2467" w:rsidRPr="001F2C7C">
        <w:rPr>
          <w:rFonts w:ascii="Calibri" w:hAnsi="Calibri" w:cs="Calibri"/>
          <w:sz w:val="22"/>
          <w:szCs w:val="22"/>
        </w:rPr>
        <w:t>Google Developer Student Club (last affiliated 2024-25)</w:t>
      </w:r>
    </w:p>
    <w:p w14:paraId="69E1BD35" w14:textId="61C23780" w:rsidR="00EB2467" w:rsidRPr="001F2C7C" w:rsidRDefault="001F2C7C" w:rsidP="001F2C7C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6b. </w:t>
      </w:r>
      <w:r w:rsidR="00703AF4" w:rsidRPr="001F2C7C">
        <w:rPr>
          <w:rFonts w:ascii="Calibri" w:hAnsi="Calibri" w:cs="Calibri"/>
          <w:sz w:val="22"/>
          <w:szCs w:val="22"/>
        </w:rPr>
        <w:t>Electrical and Electronic Engineering (EEE) Society (last affiliated 2024-25)</w:t>
      </w:r>
    </w:p>
    <w:p w14:paraId="1EB169D6" w14:textId="1EFCCCEB" w:rsidR="002A3397" w:rsidRPr="001F2C7C" w:rsidRDefault="001F2C7C" w:rsidP="001F2C7C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6c. </w:t>
      </w:r>
      <w:r w:rsidR="002A3397" w:rsidRPr="001F2C7C">
        <w:rPr>
          <w:rFonts w:ascii="Calibri" w:hAnsi="Calibri" w:cs="Calibri"/>
          <w:sz w:val="22"/>
          <w:szCs w:val="22"/>
        </w:rPr>
        <w:t>Kuwait Society (last affiliated 2022-23)</w:t>
      </w:r>
    </w:p>
    <w:p w14:paraId="72C036C5" w14:textId="0B361E2E" w:rsidR="004123EC" w:rsidRDefault="001F2C7C" w:rsidP="001F2C7C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6d. </w:t>
      </w:r>
      <w:r w:rsidR="004123EC" w:rsidRPr="001F2C7C">
        <w:rPr>
          <w:rFonts w:ascii="Calibri" w:hAnsi="Calibri" w:cs="Calibri"/>
          <w:sz w:val="22"/>
          <w:szCs w:val="22"/>
        </w:rPr>
        <w:t>African Caribbean Society (last affiliated 2024</w:t>
      </w:r>
      <w:r w:rsidR="00EB2467" w:rsidRPr="001F2C7C">
        <w:rPr>
          <w:rFonts w:ascii="Calibri" w:hAnsi="Calibri" w:cs="Calibri"/>
          <w:sz w:val="22"/>
          <w:szCs w:val="22"/>
        </w:rPr>
        <w:t>-</w:t>
      </w:r>
      <w:r w:rsidR="004123EC" w:rsidRPr="001F2C7C">
        <w:rPr>
          <w:rFonts w:ascii="Calibri" w:hAnsi="Calibri" w:cs="Calibri"/>
          <w:sz w:val="22"/>
          <w:szCs w:val="22"/>
        </w:rPr>
        <w:t>25)</w:t>
      </w:r>
    </w:p>
    <w:p w14:paraId="42852AB1" w14:textId="5B2B220E" w:rsidR="00CB138C" w:rsidRDefault="00CB138C" w:rsidP="001F2C7C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6e. Glasgow </w:t>
      </w:r>
      <w:proofErr w:type="spellStart"/>
      <w:r>
        <w:rPr>
          <w:rFonts w:ascii="Calibri" w:hAnsi="Calibri" w:cs="Calibri"/>
          <w:sz w:val="22"/>
          <w:szCs w:val="22"/>
        </w:rPr>
        <w:t>Khaleeji</w:t>
      </w:r>
      <w:proofErr w:type="spellEnd"/>
      <w:r>
        <w:rPr>
          <w:rFonts w:ascii="Calibri" w:hAnsi="Calibri" w:cs="Calibri"/>
          <w:sz w:val="22"/>
          <w:szCs w:val="22"/>
        </w:rPr>
        <w:t xml:space="preserve"> Society (last affiliated 2024-25)</w:t>
      </w:r>
    </w:p>
    <w:p w14:paraId="0E208F57" w14:textId="77777777" w:rsidR="00BD238B" w:rsidRPr="001F2C7C" w:rsidRDefault="00BD238B" w:rsidP="001F2C7C">
      <w:pPr>
        <w:spacing w:after="0"/>
        <w:rPr>
          <w:rFonts w:ascii="Calibri" w:hAnsi="Calibri" w:cs="Calibri"/>
          <w:sz w:val="22"/>
          <w:szCs w:val="22"/>
        </w:rPr>
      </w:pPr>
    </w:p>
    <w:p w14:paraId="55FE7ABC" w14:textId="77777777" w:rsidR="005855F6" w:rsidRPr="007A2753" w:rsidRDefault="005855F6" w:rsidP="005855F6">
      <w:pPr>
        <w:spacing w:after="0"/>
        <w:rPr>
          <w:rFonts w:ascii="Calibri" w:hAnsi="Calibri" w:cs="Calibri"/>
          <w:sz w:val="22"/>
          <w:szCs w:val="22"/>
        </w:rPr>
      </w:pPr>
    </w:p>
    <w:p w14:paraId="1EB77117" w14:textId="77777777" w:rsidR="005855F6" w:rsidRPr="007A2753" w:rsidRDefault="005855F6" w:rsidP="005855F6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7A2753">
        <w:rPr>
          <w:rFonts w:ascii="Calibri" w:hAnsi="Calibri" w:cs="Calibri"/>
          <w:sz w:val="22"/>
          <w:szCs w:val="22"/>
        </w:rPr>
        <w:t>Welcome Grant &amp; AGM Grant Requests (for information)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"/>
        <w:gridCol w:w="5220"/>
        <w:gridCol w:w="1843"/>
        <w:gridCol w:w="1224"/>
      </w:tblGrid>
      <w:tr w:rsidR="005855F6" w:rsidRPr="007A2753" w14:paraId="462E1D08" w14:textId="77777777" w:rsidTr="000C5FC4">
        <w:tc>
          <w:tcPr>
            <w:tcW w:w="729" w:type="dxa"/>
          </w:tcPr>
          <w:p w14:paraId="7E7A3D51" w14:textId="77777777" w:rsidR="005855F6" w:rsidRPr="007A2753" w:rsidRDefault="005855F6" w:rsidP="000C5F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2753">
              <w:rPr>
                <w:rFonts w:ascii="Calibri" w:hAnsi="Calibri" w:cs="Calibri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5220" w:type="dxa"/>
          </w:tcPr>
          <w:p w14:paraId="328F54F2" w14:textId="77777777" w:rsidR="005855F6" w:rsidRPr="007A2753" w:rsidRDefault="005855F6" w:rsidP="000C5F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2753">
              <w:rPr>
                <w:rFonts w:ascii="Calibri" w:hAnsi="Calibri" w:cs="Calibri"/>
                <w:b/>
                <w:bCs/>
                <w:sz w:val="22"/>
                <w:szCs w:val="22"/>
              </w:rPr>
              <w:t>Society (Finance Code)</w:t>
            </w:r>
          </w:p>
        </w:tc>
        <w:tc>
          <w:tcPr>
            <w:tcW w:w="1843" w:type="dxa"/>
          </w:tcPr>
          <w:p w14:paraId="3FBA9FF5" w14:textId="77777777" w:rsidR="005855F6" w:rsidRPr="007A2753" w:rsidRDefault="005855F6" w:rsidP="000C5F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2753">
              <w:rPr>
                <w:rFonts w:ascii="Calibri" w:hAnsi="Calibri" w:cs="Calibri"/>
                <w:b/>
                <w:bCs/>
                <w:sz w:val="22"/>
                <w:szCs w:val="22"/>
              </w:rPr>
              <w:t>Type</w:t>
            </w:r>
          </w:p>
        </w:tc>
        <w:tc>
          <w:tcPr>
            <w:tcW w:w="1224" w:type="dxa"/>
          </w:tcPr>
          <w:p w14:paraId="75973DE3" w14:textId="77777777" w:rsidR="005855F6" w:rsidRPr="007A2753" w:rsidRDefault="005855F6" w:rsidP="000C5F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2753">
              <w:rPr>
                <w:rFonts w:ascii="Calibri" w:hAnsi="Calibri" w:cs="Calibri"/>
                <w:b/>
                <w:bCs/>
                <w:sz w:val="22"/>
                <w:szCs w:val="22"/>
              </w:rPr>
              <w:t>Amount</w:t>
            </w:r>
          </w:p>
        </w:tc>
      </w:tr>
      <w:tr w:rsidR="005855F6" w:rsidRPr="007A2753" w14:paraId="72D2A274" w14:textId="77777777" w:rsidTr="000C5FC4">
        <w:tc>
          <w:tcPr>
            <w:tcW w:w="729" w:type="dxa"/>
          </w:tcPr>
          <w:p w14:paraId="721CA793" w14:textId="754CEFEF" w:rsidR="005855F6" w:rsidRPr="007A2753" w:rsidRDefault="009A3BC5" w:rsidP="000C5FC4">
            <w:pPr>
              <w:rPr>
                <w:rFonts w:ascii="Calibri" w:hAnsi="Calibri" w:cs="Calibri"/>
                <w:sz w:val="22"/>
                <w:szCs w:val="22"/>
              </w:rPr>
            </w:pPr>
            <w:hyperlink r:id="rId9" w:history="1">
              <w:r w:rsidRPr="00787062">
                <w:rPr>
                  <w:rStyle w:val="Hyperlink"/>
                  <w:rFonts w:ascii="Calibri" w:hAnsi="Calibri" w:cs="Calibri"/>
                  <w:sz w:val="22"/>
                  <w:szCs w:val="22"/>
                </w:rPr>
                <w:t>1967</w:t>
              </w:r>
            </w:hyperlink>
          </w:p>
        </w:tc>
        <w:tc>
          <w:tcPr>
            <w:tcW w:w="5220" w:type="dxa"/>
          </w:tcPr>
          <w:p w14:paraId="5055B347" w14:textId="1E232701" w:rsidR="005855F6" w:rsidRPr="007A2753" w:rsidRDefault="009A3BC5" w:rsidP="000C5F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Model U.N.</w:t>
            </w:r>
            <w:r w:rsidR="00DB58B6">
              <w:rPr>
                <w:rFonts w:ascii="Calibri" w:hAnsi="Calibri" w:cs="Calibri"/>
                <w:sz w:val="22"/>
                <w:szCs w:val="22"/>
              </w:rPr>
              <w:t xml:space="preserve"> (465)</w:t>
            </w:r>
          </w:p>
        </w:tc>
        <w:tc>
          <w:tcPr>
            <w:tcW w:w="1843" w:type="dxa"/>
          </w:tcPr>
          <w:p w14:paraId="02CB94D2" w14:textId="6CC7E7A5" w:rsidR="005855F6" w:rsidRPr="007A2753" w:rsidRDefault="0083501B" w:rsidP="000C5F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Welcome Grant</w:t>
            </w:r>
          </w:p>
        </w:tc>
        <w:tc>
          <w:tcPr>
            <w:tcW w:w="1224" w:type="dxa"/>
          </w:tcPr>
          <w:p w14:paraId="5718F097" w14:textId="33281983" w:rsidR="005855F6" w:rsidRPr="007A2753" w:rsidRDefault="0083501B" w:rsidP="000C5F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£45.00</w:t>
            </w:r>
          </w:p>
        </w:tc>
      </w:tr>
      <w:tr w:rsidR="00190E12" w:rsidRPr="007A2753" w14:paraId="670F65B2" w14:textId="77777777" w:rsidTr="000C5FC4">
        <w:tc>
          <w:tcPr>
            <w:tcW w:w="729" w:type="dxa"/>
          </w:tcPr>
          <w:p w14:paraId="5D86B395" w14:textId="2D187E69" w:rsidR="00190E12" w:rsidRDefault="00707508" w:rsidP="00190E12">
            <w:pPr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 w:rsidRPr="00787062">
                <w:rPr>
                  <w:rStyle w:val="Hyperlink"/>
                  <w:rFonts w:ascii="Calibri" w:hAnsi="Calibri" w:cs="Calibri"/>
                  <w:sz w:val="22"/>
                  <w:szCs w:val="22"/>
                </w:rPr>
                <w:t>1968</w:t>
              </w:r>
            </w:hyperlink>
          </w:p>
        </w:tc>
        <w:tc>
          <w:tcPr>
            <w:tcW w:w="5220" w:type="dxa"/>
          </w:tcPr>
          <w:p w14:paraId="13A44142" w14:textId="28C51058" w:rsidR="00190E12" w:rsidRDefault="00707508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SNP Society</w:t>
            </w:r>
            <w:r w:rsidR="00DB58B6">
              <w:rPr>
                <w:rFonts w:ascii="Calibri" w:hAnsi="Calibri" w:cs="Calibri"/>
                <w:sz w:val="22"/>
                <w:szCs w:val="22"/>
              </w:rPr>
              <w:t xml:space="preserve"> (452)</w:t>
            </w:r>
          </w:p>
        </w:tc>
        <w:tc>
          <w:tcPr>
            <w:tcW w:w="1843" w:type="dxa"/>
          </w:tcPr>
          <w:p w14:paraId="1F684A8F" w14:textId="003B6227" w:rsidR="00190E12" w:rsidRDefault="00190E12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Welcome Grant</w:t>
            </w:r>
          </w:p>
        </w:tc>
        <w:tc>
          <w:tcPr>
            <w:tcW w:w="1224" w:type="dxa"/>
          </w:tcPr>
          <w:p w14:paraId="7F0111A8" w14:textId="0131153D" w:rsidR="00190E12" w:rsidRDefault="00190E12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£45.00</w:t>
            </w:r>
          </w:p>
        </w:tc>
      </w:tr>
      <w:tr w:rsidR="00190E12" w:rsidRPr="007A2753" w14:paraId="1D6220EE" w14:textId="77777777" w:rsidTr="000C5FC4">
        <w:tc>
          <w:tcPr>
            <w:tcW w:w="729" w:type="dxa"/>
          </w:tcPr>
          <w:p w14:paraId="62BF6B1B" w14:textId="41AD2AB0" w:rsidR="00190E12" w:rsidRDefault="00707508" w:rsidP="00190E12">
            <w:pPr>
              <w:rPr>
                <w:rFonts w:ascii="Calibri" w:hAnsi="Calibri" w:cs="Calibri"/>
                <w:sz w:val="22"/>
                <w:szCs w:val="22"/>
              </w:rPr>
            </w:pPr>
            <w:hyperlink r:id="rId11" w:history="1">
              <w:r w:rsidRPr="00787062">
                <w:rPr>
                  <w:rStyle w:val="Hyperlink"/>
                  <w:rFonts w:ascii="Calibri" w:hAnsi="Calibri" w:cs="Calibri"/>
                  <w:sz w:val="22"/>
                  <w:szCs w:val="22"/>
                </w:rPr>
                <w:t>1971</w:t>
              </w:r>
            </w:hyperlink>
          </w:p>
        </w:tc>
        <w:tc>
          <w:tcPr>
            <w:tcW w:w="5220" w:type="dxa"/>
          </w:tcPr>
          <w:p w14:paraId="647CE76A" w14:textId="0AA7FA04" w:rsidR="00190E12" w:rsidRDefault="00707508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Symphony Orchestra – SUSO</w:t>
            </w:r>
            <w:r w:rsidR="00CB51E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B58B6">
              <w:rPr>
                <w:rFonts w:ascii="Calibri" w:hAnsi="Calibri" w:cs="Calibri"/>
                <w:sz w:val="22"/>
                <w:szCs w:val="22"/>
              </w:rPr>
              <w:t>(914)</w:t>
            </w:r>
          </w:p>
        </w:tc>
        <w:tc>
          <w:tcPr>
            <w:tcW w:w="1843" w:type="dxa"/>
          </w:tcPr>
          <w:p w14:paraId="26C6A9F9" w14:textId="420A8EBD" w:rsidR="00190E12" w:rsidRDefault="00190E12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Welcome Grant</w:t>
            </w:r>
          </w:p>
        </w:tc>
        <w:tc>
          <w:tcPr>
            <w:tcW w:w="1224" w:type="dxa"/>
          </w:tcPr>
          <w:p w14:paraId="2E736E7B" w14:textId="2A12BB15" w:rsidR="00190E12" w:rsidRDefault="00190E12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£45.00</w:t>
            </w:r>
          </w:p>
        </w:tc>
      </w:tr>
      <w:tr w:rsidR="00190E12" w:rsidRPr="007A2753" w14:paraId="7253EC51" w14:textId="77777777" w:rsidTr="000C5FC4">
        <w:tc>
          <w:tcPr>
            <w:tcW w:w="729" w:type="dxa"/>
          </w:tcPr>
          <w:p w14:paraId="06850305" w14:textId="511010B4" w:rsidR="00190E12" w:rsidRDefault="00F10E56" w:rsidP="00190E12">
            <w:pPr>
              <w:rPr>
                <w:rFonts w:ascii="Calibri" w:hAnsi="Calibri" w:cs="Calibri"/>
                <w:sz w:val="22"/>
                <w:szCs w:val="22"/>
              </w:rPr>
            </w:pPr>
            <w:hyperlink r:id="rId12" w:history="1">
              <w:r w:rsidRPr="00787062">
                <w:rPr>
                  <w:rStyle w:val="Hyperlink"/>
                  <w:rFonts w:ascii="Calibri" w:hAnsi="Calibri" w:cs="Calibri"/>
                  <w:sz w:val="22"/>
                  <w:szCs w:val="22"/>
                </w:rPr>
                <w:t>1973</w:t>
              </w:r>
            </w:hyperlink>
          </w:p>
        </w:tc>
        <w:tc>
          <w:tcPr>
            <w:tcW w:w="5220" w:type="dxa"/>
          </w:tcPr>
          <w:p w14:paraId="37D18652" w14:textId="18AF85C0" w:rsidR="00190E12" w:rsidRDefault="00F10E56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Business Analysis Society</w:t>
            </w:r>
            <w:r w:rsidR="00CB51E8">
              <w:rPr>
                <w:rFonts w:ascii="Calibri" w:hAnsi="Calibri" w:cs="Calibri"/>
                <w:sz w:val="22"/>
                <w:szCs w:val="22"/>
              </w:rPr>
              <w:t xml:space="preserve"> (552)</w:t>
            </w:r>
          </w:p>
        </w:tc>
        <w:tc>
          <w:tcPr>
            <w:tcW w:w="1843" w:type="dxa"/>
          </w:tcPr>
          <w:p w14:paraId="7C1AD7C5" w14:textId="605551DD" w:rsidR="00190E12" w:rsidRDefault="00190E12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Welcome Grant</w:t>
            </w:r>
          </w:p>
        </w:tc>
        <w:tc>
          <w:tcPr>
            <w:tcW w:w="1224" w:type="dxa"/>
          </w:tcPr>
          <w:p w14:paraId="2CD4948F" w14:textId="44327B4E" w:rsidR="00190E12" w:rsidRDefault="00190E12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£45.00</w:t>
            </w:r>
          </w:p>
        </w:tc>
      </w:tr>
      <w:tr w:rsidR="00190E12" w:rsidRPr="007A2753" w14:paraId="58E30774" w14:textId="77777777" w:rsidTr="000C5FC4">
        <w:tc>
          <w:tcPr>
            <w:tcW w:w="729" w:type="dxa"/>
          </w:tcPr>
          <w:p w14:paraId="2DF54F38" w14:textId="12F12D3D" w:rsidR="00190E12" w:rsidRDefault="00F10E56" w:rsidP="00190E12">
            <w:pPr>
              <w:rPr>
                <w:rFonts w:ascii="Calibri" w:hAnsi="Calibri" w:cs="Calibri"/>
                <w:sz w:val="22"/>
                <w:szCs w:val="22"/>
              </w:rPr>
            </w:pPr>
            <w:hyperlink r:id="rId13" w:history="1">
              <w:r w:rsidRPr="00787062">
                <w:rPr>
                  <w:rStyle w:val="Hyperlink"/>
                  <w:rFonts w:ascii="Calibri" w:hAnsi="Calibri" w:cs="Calibri"/>
                  <w:sz w:val="22"/>
                  <w:szCs w:val="22"/>
                </w:rPr>
                <w:t>1974</w:t>
              </w:r>
            </w:hyperlink>
          </w:p>
        </w:tc>
        <w:tc>
          <w:tcPr>
            <w:tcW w:w="5220" w:type="dxa"/>
          </w:tcPr>
          <w:p w14:paraId="36ECE498" w14:textId="60BCB17C" w:rsidR="00190E12" w:rsidRDefault="00F10E56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Consulting Society</w:t>
            </w:r>
            <w:r w:rsidR="00197EE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B51E8">
              <w:rPr>
                <w:rFonts w:ascii="Calibri" w:hAnsi="Calibri" w:cs="Calibri"/>
                <w:sz w:val="22"/>
                <w:szCs w:val="22"/>
              </w:rPr>
              <w:t>(935)</w:t>
            </w:r>
          </w:p>
        </w:tc>
        <w:tc>
          <w:tcPr>
            <w:tcW w:w="1843" w:type="dxa"/>
          </w:tcPr>
          <w:p w14:paraId="390A7F79" w14:textId="4B107825" w:rsidR="00190E12" w:rsidRDefault="00190E12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Welcome Grant</w:t>
            </w:r>
          </w:p>
        </w:tc>
        <w:tc>
          <w:tcPr>
            <w:tcW w:w="1224" w:type="dxa"/>
          </w:tcPr>
          <w:p w14:paraId="62C92025" w14:textId="51DE11CF" w:rsidR="00190E12" w:rsidRDefault="00190E12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£45.00</w:t>
            </w:r>
          </w:p>
        </w:tc>
      </w:tr>
      <w:tr w:rsidR="00190E12" w:rsidRPr="007A2753" w14:paraId="04A5A667" w14:textId="77777777" w:rsidTr="000C5FC4">
        <w:tc>
          <w:tcPr>
            <w:tcW w:w="729" w:type="dxa"/>
          </w:tcPr>
          <w:p w14:paraId="71EE4CF2" w14:textId="2AA00CEA" w:rsidR="00190E12" w:rsidRDefault="00F10E56" w:rsidP="00190E12">
            <w:pPr>
              <w:rPr>
                <w:rFonts w:ascii="Calibri" w:hAnsi="Calibri" w:cs="Calibri"/>
                <w:sz w:val="22"/>
                <w:szCs w:val="22"/>
              </w:rPr>
            </w:pPr>
            <w:hyperlink r:id="rId14" w:history="1">
              <w:r w:rsidRPr="00787062">
                <w:rPr>
                  <w:rStyle w:val="Hyperlink"/>
                  <w:rFonts w:ascii="Calibri" w:hAnsi="Calibri" w:cs="Calibri"/>
                  <w:sz w:val="22"/>
                  <w:szCs w:val="22"/>
                </w:rPr>
                <w:t>1966</w:t>
              </w:r>
            </w:hyperlink>
          </w:p>
        </w:tc>
        <w:tc>
          <w:tcPr>
            <w:tcW w:w="5220" w:type="dxa"/>
          </w:tcPr>
          <w:p w14:paraId="5E0AD0C1" w14:textId="1BA0A82A" w:rsidR="00190E12" w:rsidRDefault="00F10E56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Physics Society</w:t>
            </w:r>
            <w:r w:rsidR="00197EE1">
              <w:rPr>
                <w:rFonts w:ascii="Calibri" w:hAnsi="Calibri" w:cs="Calibri"/>
                <w:sz w:val="22"/>
                <w:szCs w:val="22"/>
              </w:rPr>
              <w:t xml:space="preserve"> (867)</w:t>
            </w:r>
          </w:p>
        </w:tc>
        <w:tc>
          <w:tcPr>
            <w:tcW w:w="1843" w:type="dxa"/>
          </w:tcPr>
          <w:p w14:paraId="5FF76B3B" w14:textId="28740CE4" w:rsidR="00190E12" w:rsidRDefault="00190E12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Welcome Grant</w:t>
            </w:r>
          </w:p>
        </w:tc>
        <w:tc>
          <w:tcPr>
            <w:tcW w:w="1224" w:type="dxa"/>
          </w:tcPr>
          <w:p w14:paraId="31D99E96" w14:textId="071F5CED" w:rsidR="00190E12" w:rsidRDefault="00190E12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£45.00</w:t>
            </w:r>
          </w:p>
        </w:tc>
      </w:tr>
      <w:tr w:rsidR="00190E12" w:rsidRPr="007A2753" w14:paraId="6D522441" w14:textId="77777777" w:rsidTr="000C5FC4">
        <w:tc>
          <w:tcPr>
            <w:tcW w:w="729" w:type="dxa"/>
          </w:tcPr>
          <w:p w14:paraId="79F7D274" w14:textId="1D20EE10" w:rsidR="00190E12" w:rsidRDefault="009577C8" w:rsidP="00190E12">
            <w:pPr>
              <w:rPr>
                <w:rFonts w:ascii="Calibri" w:hAnsi="Calibri" w:cs="Calibri"/>
                <w:sz w:val="22"/>
                <w:szCs w:val="22"/>
              </w:rPr>
            </w:pPr>
            <w:hyperlink r:id="rId15" w:history="1">
              <w:r w:rsidRPr="00787062">
                <w:rPr>
                  <w:rStyle w:val="Hyperlink"/>
                  <w:rFonts w:ascii="Calibri" w:hAnsi="Calibri" w:cs="Calibri"/>
                  <w:sz w:val="22"/>
                  <w:szCs w:val="22"/>
                </w:rPr>
                <w:t>1979</w:t>
              </w:r>
            </w:hyperlink>
          </w:p>
        </w:tc>
        <w:tc>
          <w:tcPr>
            <w:tcW w:w="5220" w:type="dxa"/>
          </w:tcPr>
          <w:p w14:paraId="33519C1F" w14:textId="13D65B65" w:rsidR="00190E12" w:rsidRDefault="009577C8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Travel Society</w:t>
            </w:r>
            <w:r w:rsidR="00197EE1">
              <w:rPr>
                <w:rFonts w:ascii="Calibri" w:hAnsi="Calibri" w:cs="Calibri"/>
                <w:sz w:val="22"/>
                <w:szCs w:val="22"/>
              </w:rPr>
              <w:t xml:space="preserve"> (577)</w:t>
            </w:r>
          </w:p>
        </w:tc>
        <w:tc>
          <w:tcPr>
            <w:tcW w:w="1843" w:type="dxa"/>
          </w:tcPr>
          <w:p w14:paraId="5CDF29C0" w14:textId="5E1236F8" w:rsidR="00190E12" w:rsidRDefault="00190E12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Welcome Grant</w:t>
            </w:r>
          </w:p>
        </w:tc>
        <w:tc>
          <w:tcPr>
            <w:tcW w:w="1224" w:type="dxa"/>
          </w:tcPr>
          <w:p w14:paraId="78519871" w14:textId="7BD3A620" w:rsidR="00190E12" w:rsidRDefault="00190E12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£45.00</w:t>
            </w:r>
          </w:p>
        </w:tc>
      </w:tr>
      <w:tr w:rsidR="00190E12" w:rsidRPr="007A2753" w14:paraId="1B55E938" w14:textId="77777777" w:rsidTr="000C5FC4">
        <w:tc>
          <w:tcPr>
            <w:tcW w:w="729" w:type="dxa"/>
          </w:tcPr>
          <w:p w14:paraId="705DCB14" w14:textId="38A616C1" w:rsidR="00190E12" w:rsidRDefault="009577C8" w:rsidP="00190E12">
            <w:pPr>
              <w:rPr>
                <w:rFonts w:ascii="Calibri" w:hAnsi="Calibri" w:cs="Calibri"/>
                <w:sz w:val="22"/>
                <w:szCs w:val="22"/>
              </w:rPr>
            </w:pPr>
            <w:hyperlink r:id="rId16" w:history="1">
              <w:r w:rsidRPr="00787062">
                <w:rPr>
                  <w:rStyle w:val="Hyperlink"/>
                  <w:rFonts w:ascii="Calibri" w:hAnsi="Calibri" w:cs="Calibri"/>
                  <w:sz w:val="22"/>
                  <w:szCs w:val="22"/>
                </w:rPr>
                <w:t>1981</w:t>
              </w:r>
            </w:hyperlink>
          </w:p>
        </w:tc>
        <w:tc>
          <w:tcPr>
            <w:tcW w:w="5220" w:type="dxa"/>
          </w:tcPr>
          <w:p w14:paraId="5944A3F1" w14:textId="7D9DDB7C" w:rsidR="00190E12" w:rsidRDefault="009577C8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LGBTQ+ Society</w:t>
            </w:r>
            <w:r w:rsidR="00287F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97EE1">
              <w:rPr>
                <w:rFonts w:ascii="Calibri" w:hAnsi="Calibri" w:cs="Calibri"/>
                <w:sz w:val="22"/>
                <w:szCs w:val="22"/>
              </w:rPr>
              <w:t>(833)</w:t>
            </w:r>
          </w:p>
        </w:tc>
        <w:tc>
          <w:tcPr>
            <w:tcW w:w="1843" w:type="dxa"/>
          </w:tcPr>
          <w:p w14:paraId="39524CA9" w14:textId="2D2F2BB8" w:rsidR="00190E12" w:rsidRDefault="00190E12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Welcome Grant</w:t>
            </w:r>
          </w:p>
        </w:tc>
        <w:tc>
          <w:tcPr>
            <w:tcW w:w="1224" w:type="dxa"/>
          </w:tcPr>
          <w:p w14:paraId="2553CFC1" w14:textId="05ACFBF4" w:rsidR="00190E12" w:rsidRDefault="00190E12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£45.00</w:t>
            </w:r>
          </w:p>
        </w:tc>
      </w:tr>
      <w:tr w:rsidR="00190E12" w:rsidRPr="007A2753" w14:paraId="6CB8EAD9" w14:textId="77777777" w:rsidTr="000C5FC4">
        <w:tc>
          <w:tcPr>
            <w:tcW w:w="729" w:type="dxa"/>
          </w:tcPr>
          <w:p w14:paraId="14BBBC9F" w14:textId="0D335401" w:rsidR="00190E12" w:rsidRDefault="009577C8" w:rsidP="00190E12">
            <w:pPr>
              <w:rPr>
                <w:rFonts w:ascii="Calibri" w:hAnsi="Calibri" w:cs="Calibri"/>
                <w:sz w:val="22"/>
                <w:szCs w:val="22"/>
              </w:rPr>
            </w:pPr>
            <w:hyperlink r:id="rId17" w:history="1">
              <w:r w:rsidRPr="00787062">
                <w:rPr>
                  <w:rStyle w:val="Hyperlink"/>
                  <w:rFonts w:ascii="Calibri" w:hAnsi="Calibri" w:cs="Calibri"/>
                  <w:sz w:val="22"/>
                  <w:szCs w:val="22"/>
                </w:rPr>
                <w:t>1982</w:t>
              </w:r>
            </w:hyperlink>
          </w:p>
        </w:tc>
        <w:tc>
          <w:tcPr>
            <w:tcW w:w="5220" w:type="dxa"/>
          </w:tcPr>
          <w:p w14:paraId="013FD783" w14:textId="0B6DFB48" w:rsidR="00190E12" w:rsidRDefault="009577C8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Concert Band – SUCB</w:t>
            </w:r>
            <w:r w:rsidR="00287F75">
              <w:rPr>
                <w:rFonts w:ascii="Calibri" w:hAnsi="Calibri" w:cs="Calibri"/>
                <w:sz w:val="22"/>
                <w:szCs w:val="22"/>
              </w:rPr>
              <w:t xml:space="preserve"> (918)</w:t>
            </w:r>
          </w:p>
        </w:tc>
        <w:tc>
          <w:tcPr>
            <w:tcW w:w="1843" w:type="dxa"/>
          </w:tcPr>
          <w:p w14:paraId="093B7577" w14:textId="584A6567" w:rsidR="00190E12" w:rsidRDefault="00190E12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Welcome Grant</w:t>
            </w:r>
          </w:p>
        </w:tc>
        <w:tc>
          <w:tcPr>
            <w:tcW w:w="1224" w:type="dxa"/>
          </w:tcPr>
          <w:p w14:paraId="49160489" w14:textId="39210F3D" w:rsidR="00190E12" w:rsidRDefault="00190E12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£45.00</w:t>
            </w:r>
          </w:p>
        </w:tc>
      </w:tr>
      <w:tr w:rsidR="00190E12" w:rsidRPr="007A2753" w14:paraId="77FA4780" w14:textId="77777777" w:rsidTr="000C5FC4">
        <w:tc>
          <w:tcPr>
            <w:tcW w:w="729" w:type="dxa"/>
          </w:tcPr>
          <w:p w14:paraId="1838B32F" w14:textId="1F40B35B" w:rsidR="00190E12" w:rsidRDefault="009577C8" w:rsidP="00190E12">
            <w:pPr>
              <w:rPr>
                <w:rFonts w:ascii="Calibri" w:hAnsi="Calibri" w:cs="Calibri"/>
                <w:sz w:val="22"/>
                <w:szCs w:val="22"/>
              </w:rPr>
            </w:pPr>
            <w:hyperlink r:id="rId18" w:history="1">
              <w:r w:rsidRPr="00787062">
                <w:rPr>
                  <w:rStyle w:val="Hyperlink"/>
                  <w:rFonts w:ascii="Calibri" w:hAnsi="Calibri" w:cs="Calibri"/>
                  <w:sz w:val="22"/>
                  <w:szCs w:val="22"/>
                </w:rPr>
                <w:t>1983</w:t>
              </w:r>
            </w:hyperlink>
          </w:p>
        </w:tc>
        <w:tc>
          <w:tcPr>
            <w:tcW w:w="5220" w:type="dxa"/>
          </w:tcPr>
          <w:p w14:paraId="523ED463" w14:textId="679EABDC" w:rsidR="00190E12" w:rsidRDefault="009577C8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Marine Robotics Society</w:t>
            </w:r>
            <w:r w:rsidR="001A1DC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87F75">
              <w:rPr>
                <w:rFonts w:ascii="Calibri" w:hAnsi="Calibri" w:cs="Calibri"/>
                <w:sz w:val="22"/>
                <w:szCs w:val="22"/>
              </w:rPr>
              <w:t>(944)</w:t>
            </w:r>
          </w:p>
        </w:tc>
        <w:tc>
          <w:tcPr>
            <w:tcW w:w="1843" w:type="dxa"/>
          </w:tcPr>
          <w:p w14:paraId="4F66AA4A" w14:textId="44526370" w:rsidR="00190E12" w:rsidRDefault="00190E12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Welcome Grant</w:t>
            </w:r>
          </w:p>
        </w:tc>
        <w:tc>
          <w:tcPr>
            <w:tcW w:w="1224" w:type="dxa"/>
          </w:tcPr>
          <w:p w14:paraId="309FA7EF" w14:textId="27BD9615" w:rsidR="00190E12" w:rsidRDefault="00190E12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£45.00</w:t>
            </w:r>
          </w:p>
        </w:tc>
      </w:tr>
      <w:tr w:rsidR="00190E12" w:rsidRPr="007A2753" w14:paraId="2D451685" w14:textId="77777777" w:rsidTr="000C5FC4">
        <w:tc>
          <w:tcPr>
            <w:tcW w:w="729" w:type="dxa"/>
          </w:tcPr>
          <w:p w14:paraId="6082D643" w14:textId="27F623EB" w:rsidR="00190E12" w:rsidRDefault="009577C8" w:rsidP="00190E12">
            <w:pPr>
              <w:rPr>
                <w:rFonts w:ascii="Calibri" w:hAnsi="Calibri" w:cs="Calibri"/>
                <w:sz w:val="22"/>
                <w:szCs w:val="22"/>
              </w:rPr>
            </w:pPr>
            <w:hyperlink r:id="rId19" w:history="1">
              <w:r w:rsidRPr="00787062">
                <w:rPr>
                  <w:rStyle w:val="Hyperlink"/>
                  <w:rFonts w:ascii="Calibri" w:hAnsi="Calibri" w:cs="Calibri"/>
                  <w:sz w:val="22"/>
                  <w:szCs w:val="22"/>
                </w:rPr>
                <w:t>198</w:t>
              </w:r>
              <w:r w:rsidR="00D24C9F" w:rsidRPr="00787062">
                <w:rPr>
                  <w:rStyle w:val="Hyperlink"/>
                  <w:rFonts w:ascii="Calibri" w:hAnsi="Calibri" w:cs="Calibri"/>
                  <w:sz w:val="22"/>
                  <w:szCs w:val="22"/>
                </w:rPr>
                <w:t>6</w:t>
              </w:r>
            </w:hyperlink>
          </w:p>
        </w:tc>
        <w:tc>
          <w:tcPr>
            <w:tcW w:w="5220" w:type="dxa"/>
          </w:tcPr>
          <w:p w14:paraId="1662A81A" w14:textId="4AE17C8A" w:rsidR="00190E12" w:rsidRDefault="00D24C9F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Hong Kong Society (SUHKS)</w:t>
            </w:r>
            <w:r w:rsidR="00C96D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A1DCB">
              <w:rPr>
                <w:rFonts w:ascii="Calibri" w:hAnsi="Calibri" w:cs="Calibri"/>
                <w:sz w:val="22"/>
                <w:szCs w:val="22"/>
              </w:rPr>
              <w:t>(829)</w:t>
            </w:r>
          </w:p>
        </w:tc>
        <w:tc>
          <w:tcPr>
            <w:tcW w:w="1843" w:type="dxa"/>
          </w:tcPr>
          <w:p w14:paraId="61D7A62A" w14:textId="2F3367AA" w:rsidR="00190E12" w:rsidRDefault="00190E12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Welcome Grant</w:t>
            </w:r>
          </w:p>
        </w:tc>
        <w:tc>
          <w:tcPr>
            <w:tcW w:w="1224" w:type="dxa"/>
          </w:tcPr>
          <w:p w14:paraId="290E865B" w14:textId="621CBBE6" w:rsidR="00190E12" w:rsidRDefault="00190E12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£45.00</w:t>
            </w:r>
          </w:p>
        </w:tc>
      </w:tr>
      <w:tr w:rsidR="00190E12" w:rsidRPr="007A2753" w14:paraId="7B3595BE" w14:textId="77777777" w:rsidTr="000C5FC4">
        <w:tc>
          <w:tcPr>
            <w:tcW w:w="729" w:type="dxa"/>
          </w:tcPr>
          <w:p w14:paraId="33927D62" w14:textId="6F2A1A57" w:rsidR="00190E12" w:rsidRDefault="00D24C9F" w:rsidP="00190E12">
            <w:pPr>
              <w:rPr>
                <w:rFonts w:ascii="Calibri" w:hAnsi="Calibri" w:cs="Calibri"/>
                <w:sz w:val="22"/>
                <w:szCs w:val="22"/>
              </w:rPr>
            </w:pPr>
            <w:hyperlink r:id="rId20" w:history="1">
              <w:r w:rsidRPr="00787062">
                <w:rPr>
                  <w:rStyle w:val="Hyperlink"/>
                  <w:rFonts w:ascii="Calibri" w:hAnsi="Calibri" w:cs="Calibri"/>
                  <w:sz w:val="22"/>
                  <w:szCs w:val="22"/>
                </w:rPr>
                <w:t>1987</w:t>
              </w:r>
            </w:hyperlink>
          </w:p>
        </w:tc>
        <w:tc>
          <w:tcPr>
            <w:tcW w:w="5220" w:type="dxa"/>
          </w:tcPr>
          <w:p w14:paraId="15E0EEB2" w14:textId="3846069C" w:rsidR="00190E12" w:rsidRDefault="00D24C9F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Skateboarding</w:t>
            </w:r>
            <w:r w:rsidR="00C96DC3">
              <w:rPr>
                <w:rFonts w:ascii="Calibri" w:hAnsi="Calibri" w:cs="Calibri"/>
                <w:sz w:val="22"/>
                <w:szCs w:val="22"/>
              </w:rPr>
              <w:t xml:space="preserve"> (511)</w:t>
            </w:r>
          </w:p>
        </w:tc>
        <w:tc>
          <w:tcPr>
            <w:tcW w:w="1843" w:type="dxa"/>
          </w:tcPr>
          <w:p w14:paraId="7131F130" w14:textId="036149EA" w:rsidR="00190E12" w:rsidRDefault="00190E12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Welcome Grant</w:t>
            </w:r>
          </w:p>
        </w:tc>
        <w:tc>
          <w:tcPr>
            <w:tcW w:w="1224" w:type="dxa"/>
          </w:tcPr>
          <w:p w14:paraId="23FEA611" w14:textId="465D43F0" w:rsidR="00190E12" w:rsidRDefault="00190E12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£45.00</w:t>
            </w:r>
          </w:p>
        </w:tc>
      </w:tr>
      <w:tr w:rsidR="00190E12" w:rsidRPr="007A2753" w14:paraId="6018BCB4" w14:textId="77777777" w:rsidTr="000C5FC4">
        <w:tc>
          <w:tcPr>
            <w:tcW w:w="729" w:type="dxa"/>
          </w:tcPr>
          <w:p w14:paraId="023596EA" w14:textId="0DA824A5" w:rsidR="00190E12" w:rsidRDefault="00D24C9F" w:rsidP="00190E12">
            <w:pPr>
              <w:rPr>
                <w:rFonts w:ascii="Calibri" w:hAnsi="Calibri" w:cs="Calibri"/>
                <w:sz w:val="22"/>
                <w:szCs w:val="22"/>
              </w:rPr>
            </w:pPr>
            <w:hyperlink r:id="rId21" w:history="1">
              <w:r w:rsidRPr="00787062">
                <w:rPr>
                  <w:rStyle w:val="Hyperlink"/>
                  <w:rFonts w:ascii="Calibri" w:hAnsi="Calibri" w:cs="Calibri"/>
                  <w:sz w:val="22"/>
                  <w:szCs w:val="22"/>
                </w:rPr>
                <w:t>1984</w:t>
              </w:r>
            </w:hyperlink>
          </w:p>
        </w:tc>
        <w:tc>
          <w:tcPr>
            <w:tcW w:w="5220" w:type="dxa"/>
          </w:tcPr>
          <w:p w14:paraId="5CEB4CF9" w14:textId="4F86046B" w:rsidR="00190E12" w:rsidRDefault="00D24C9F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Chinese Students and Scholars </w:t>
            </w:r>
            <w:r w:rsidR="007D0D42">
              <w:rPr>
                <w:rFonts w:ascii="Calibri" w:hAnsi="Calibri" w:cs="Calibri"/>
                <w:sz w:val="22"/>
                <w:szCs w:val="22"/>
              </w:rPr>
              <w:t>Association</w:t>
            </w:r>
            <w:r w:rsidR="00C96DC3">
              <w:rPr>
                <w:rFonts w:ascii="Calibri" w:hAnsi="Calibri" w:cs="Calibri"/>
                <w:sz w:val="22"/>
                <w:szCs w:val="22"/>
              </w:rPr>
              <w:t xml:space="preserve"> (815)</w:t>
            </w:r>
          </w:p>
        </w:tc>
        <w:tc>
          <w:tcPr>
            <w:tcW w:w="1843" w:type="dxa"/>
          </w:tcPr>
          <w:p w14:paraId="49F4CE9D" w14:textId="5CB78FA9" w:rsidR="00190E12" w:rsidRDefault="00190E12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Welcome Grant</w:t>
            </w:r>
          </w:p>
        </w:tc>
        <w:tc>
          <w:tcPr>
            <w:tcW w:w="1224" w:type="dxa"/>
          </w:tcPr>
          <w:p w14:paraId="4FA74BEE" w14:textId="23F8739C" w:rsidR="00190E12" w:rsidRDefault="00190E12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£45.00</w:t>
            </w:r>
          </w:p>
        </w:tc>
      </w:tr>
      <w:tr w:rsidR="00190E12" w:rsidRPr="007A2753" w14:paraId="5D57D566" w14:textId="77777777" w:rsidTr="000C5FC4">
        <w:tc>
          <w:tcPr>
            <w:tcW w:w="729" w:type="dxa"/>
          </w:tcPr>
          <w:p w14:paraId="6BE44F86" w14:textId="36755291" w:rsidR="00190E12" w:rsidRDefault="007D0D42" w:rsidP="00190E12">
            <w:pPr>
              <w:rPr>
                <w:rFonts w:ascii="Calibri" w:hAnsi="Calibri" w:cs="Calibri"/>
                <w:sz w:val="22"/>
                <w:szCs w:val="22"/>
              </w:rPr>
            </w:pPr>
            <w:hyperlink r:id="rId22" w:history="1">
              <w:r w:rsidRPr="00787062">
                <w:rPr>
                  <w:rStyle w:val="Hyperlink"/>
                  <w:rFonts w:ascii="Calibri" w:hAnsi="Calibri" w:cs="Calibri"/>
                  <w:sz w:val="22"/>
                  <w:szCs w:val="22"/>
                </w:rPr>
                <w:t>1989</w:t>
              </w:r>
            </w:hyperlink>
          </w:p>
        </w:tc>
        <w:tc>
          <w:tcPr>
            <w:tcW w:w="5220" w:type="dxa"/>
          </w:tcPr>
          <w:p w14:paraId="30CBA8AD" w14:textId="644CDCC0" w:rsidR="00190E12" w:rsidRDefault="007D0D42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Language Café</w:t>
            </w:r>
            <w:r w:rsidR="00836BD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96DC3">
              <w:rPr>
                <w:rFonts w:ascii="Calibri" w:hAnsi="Calibri" w:cs="Calibri"/>
                <w:sz w:val="22"/>
                <w:szCs w:val="22"/>
              </w:rPr>
              <w:t>(473)</w:t>
            </w:r>
          </w:p>
        </w:tc>
        <w:tc>
          <w:tcPr>
            <w:tcW w:w="1843" w:type="dxa"/>
          </w:tcPr>
          <w:p w14:paraId="1012C0C1" w14:textId="4C91B648" w:rsidR="00190E12" w:rsidRDefault="00190E12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Welcome Grant</w:t>
            </w:r>
          </w:p>
        </w:tc>
        <w:tc>
          <w:tcPr>
            <w:tcW w:w="1224" w:type="dxa"/>
          </w:tcPr>
          <w:p w14:paraId="3A795FAA" w14:textId="74087F8B" w:rsidR="00190E12" w:rsidRDefault="00190E12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£45.00</w:t>
            </w:r>
          </w:p>
        </w:tc>
      </w:tr>
      <w:tr w:rsidR="007B6882" w:rsidRPr="007A2753" w14:paraId="71ED01B8" w14:textId="77777777" w:rsidTr="000C5FC4">
        <w:tc>
          <w:tcPr>
            <w:tcW w:w="729" w:type="dxa"/>
          </w:tcPr>
          <w:p w14:paraId="5D829BD1" w14:textId="5C312A5B" w:rsidR="007B6882" w:rsidRDefault="007B6882" w:rsidP="007B6882">
            <w:hyperlink r:id="rId23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1990</w:t>
              </w:r>
            </w:hyperlink>
          </w:p>
        </w:tc>
        <w:tc>
          <w:tcPr>
            <w:tcW w:w="5220" w:type="dxa"/>
          </w:tcPr>
          <w:p w14:paraId="76A080D5" w14:textId="72EF07E6" w:rsidR="007B6882" w:rsidRDefault="007B6882" w:rsidP="007B688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Fintech Society</w:t>
            </w:r>
            <w:r w:rsidR="00836BDD">
              <w:rPr>
                <w:rFonts w:ascii="Calibri" w:hAnsi="Calibri" w:cs="Calibri"/>
                <w:sz w:val="22"/>
                <w:szCs w:val="22"/>
              </w:rPr>
              <w:t xml:space="preserve"> (872)</w:t>
            </w:r>
          </w:p>
        </w:tc>
        <w:tc>
          <w:tcPr>
            <w:tcW w:w="1843" w:type="dxa"/>
          </w:tcPr>
          <w:p w14:paraId="067B5867" w14:textId="250080CB" w:rsidR="007B6882" w:rsidRDefault="007B6882" w:rsidP="007B688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Welcome Grant</w:t>
            </w:r>
          </w:p>
        </w:tc>
        <w:tc>
          <w:tcPr>
            <w:tcW w:w="1224" w:type="dxa"/>
          </w:tcPr>
          <w:p w14:paraId="44FB25FC" w14:textId="1F59B0D5" w:rsidR="007B6882" w:rsidRDefault="007B6882" w:rsidP="007B688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£45.00</w:t>
            </w:r>
          </w:p>
        </w:tc>
      </w:tr>
    </w:tbl>
    <w:p w14:paraId="3031BF17" w14:textId="77777777" w:rsidR="00190E12" w:rsidRPr="007A2753" w:rsidRDefault="00190E12" w:rsidP="005855F6">
      <w:pPr>
        <w:spacing w:after="0"/>
        <w:rPr>
          <w:rFonts w:ascii="Calibri" w:hAnsi="Calibri" w:cs="Calibri"/>
          <w:sz w:val="22"/>
          <w:szCs w:val="22"/>
        </w:rPr>
      </w:pPr>
    </w:p>
    <w:p w14:paraId="3A95B704" w14:textId="77777777" w:rsidR="005855F6" w:rsidRPr="007A2753" w:rsidRDefault="005855F6" w:rsidP="005855F6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7A2753">
        <w:rPr>
          <w:rFonts w:ascii="Calibri" w:hAnsi="Calibri" w:cs="Calibri"/>
          <w:sz w:val="22"/>
          <w:szCs w:val="22"/>
        </w:rPr>
        <w:t>Grant Requests</w:t>
      </w:r>
    </w:p>
    <w:tbl>
      <w:tblPr>
        <w:tblStyle w:val="TableGrid"/>
        <w:tblW w:w="9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765"/>
        <w:gridCol w:w="2346"/>
        <w:gridCol w:w="2551"/>
        <w:gridCol w:w="851"/>
        <w:gridCol w:w="1302"/>
        <w:gridCol w:w="1500"/>
      </w:tblGrid>
      <w:tr w:rsidR="005855F6" w:rsidRPr="007A2753" w14:paraId="575196B7" w14:textId="77777777" w:rsidTr="000C5FC4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C9AEAC6" w14:textId="77777777" w:rsidR="005855F6" w:rsidRPr="007A2753" w:rsidRDefault="005855F6" w:rsidP="000C5FC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#</w:t>
            </w: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E2D6AFE" w14:textId="77777777" w:rsidR="005855F6" w:rsidRPr="007A2753" w:rsidRDefault="005855F6" w:rsidP="000C5FC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Society (Finance code)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F6E93E7" w14:textId="77777777" w:rsidR="005855F6" w:rsidRPr="007A2753" w:rsidRDefault="005855F6" w:rsidP="000C5FC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Description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02CC1AF" w14:textId="77777777" w:rsidR="005855F6" w:rsidRPr="007A2753" w:rsidRDefault="005855F6" w:rsidP="000C5FC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Fund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00F3C55" w14:textId="77777777" w:rsidR="005855F6" w:rsidRPr="007A2753" w:rsidRDefault="005855F6" w:rsidP="000C5FC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Amount (%)</w:t>
            </w:r>
          </w:p>
        </w:tc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38A2F9E" w14:textId="77777777" w:rsidR="005855F6" w:rsidRPr="007A2753" w:rsidRDefault="005855F6" w:rsidP="000C5FC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Memberships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&amp; Prev. Grants</w:t>
            </w:r>
          </w:p>
        </w:tc>
      </w:tr>
      <w:tr w:rsidR="002619ED" w:rsidRPr="007A2753" w14:paraId="1F56A967" w14:textId="77777777" w:rsidTr="000C5FC4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0D5DBF9" w14:textId="757EC1D9" w:rsidR="002619ED" w:rsidRPr="00787062" w:rsidRDefault="00787062" w:rsidP="002619ED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hyperlink r:id="rId24" w:history="1">
              <w:r w:rsidRPr="00787062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1970</w:t>
              </w:r>
            </w:hyperlink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764A85C" w14:textId="126B5EA6" w:rsidR="002619ED" w:rsidRPr="007A2753" w:rsidRDefault="00EC2E13" w:rsidP="002619E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Book Club</w:t>
            </w:r>
            <w:r w:rsidR="00836BD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(421)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B9BC782" w14:textId="75D9BA61" w:rsidR="002619ED" w:rsidRPr="007A2753" w:rsidRDefault="00EC2E13" w:rsidP="002619E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Canva subscription for social media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241AA41" w14:textId="16C5AF33" w:rsidR="002619ED" w:rsidRPr="007A2753" w:rsidRDefault="005C6355" w:rsidP="002619E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Exec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C2D6C56" w14:textId="7176D432" w:rsidR="002619ED" w:rsidRPr="007A2753" w:rsidRDefault="002619ED" w:rsidP="002619E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£</w:t>
            </w:r>
            <w:r w:rsidR="005C6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50</w:t>
            </w:r>
            <w:r w:rsidR="007A0CC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.00</w:t>
            </w:r>
            <w:r w:rsidR="005C6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(50</w:t>
            </w:r>
            <w:r w:rsidR="00973A6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%)</w:t>
            </w:r>
          </w:p>
        </w:tc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5A1E839" w14:textId="19BA2CE9" w:rsidR="002619ED" w:rsidRPr="007A2753" w:rsidRDefault="004C3816" w:rsidP="002619E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  <w:r w:rsidR="002619ED" w:rsidRPr="00FA69AB">
              <w:rPr>
                <w:rFonts w:ascii="Calibri" w:hAnsi="Calibri" w:cs="Calibri"/>
                <w:sz w:val="22"/>
                <w:szCs w:val="22"/>
              </w:rPr>
              <w:t xml:space="preserve"> / £0.00</w:t>
            </w:r>
          </w:p>
        </w:tc>
      </w:tr>
    </w:tbl>
    <w:p w14:paraId="3C5EFF02" w14:textId="1AB7A2B1" w:rsidR="0045169A" w:rsidRPr="0045169A" w:rsidRDefault="0045169A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FD left the call due to a conflict of interest. </w:t>
      </w:r>
      <w:r w:rsidR="005067CD" w:rsidRPr="001A7A0A">
        <w:rPr>
          <w:rFonts w:ascii="Calibri" w:hAnsi="Calibri" w:cs="Calibri"/>
          <w:i/>
          <w:iCs/>
          <w:sz w:val="22"/>
          <w:szCs w:val="22"/>
          <w:highlight w:val="green"/>
        </w:rPr>
        <w:t>Unanimously approved.</w:t>
      </w:r>
      <w:r w:rsidR="001A7A0A">
        <w:rPr>
          <w:rFonts w:ascii="Calibri" w:hAnsi="Calibri" w:cs="Calibri"/>
          <w:i/>
          <w:iCs/>
          <w:sz w:val="22"/>
          <w:szCs w:val="22"/>
        </w:rPr>
        <w:t xml:space="preserve"> FD rejoined.</w:t>
      </w:r>
    </w:p>
    <w:tbl>
      <w:tblPr>
        <w:tblStyle w:val="TableGrid"/>
        <w:tblW w:w="9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765"/>
        <w:gridCol w:w="2346"/>
        <w:gridCol w:w="2551"/>
        <w:gridCol w:w="851"/>
        <w:gridCol w:w="1302"/>
        <w:gridCol w:w="1500"/>
      </w:tblGrid>
      <w:tr w:rsidR="002619ED" w:rsidRPr="007A2753" w14:paraId="031334F4" w14:textId="77777777" w:rsidTr="000C5FC4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CD71A9D" w14:textId="3E5A0BBA" w:rsidR="002619ED" w:rsidRDefault="00787062" w:rsidP="002619ED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hyperlink r:id="rId25" w:history="1">
              <w:r w:rsidRPr="00787062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1977</w:t>
              </w:r>
            </w:hyperlink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324AD30" w14:textId="6C29CEDA" w:rsidR="002619ED" w:rsidRDefault="00EC2E13" w:rsidP="002619E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Fusion Radio</w:t>
            </w:r>
            <w:r w:rsidR="000F60E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(880)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114CE19" w14:textId="711A37EC" w:rsidR="002619ED" w:rsidRDefault="00973A65" w:rsidP="002619E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Citrus 3 subscription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6336FC0" w14:textId="5B054801" w:rsidR="002619ED" w:rsidRDefault="002619ED" w:rsidP="002619E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A&amp;C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E52DAFC" w14:textId="16A9DA05" w:rsidR="002619ED" w:rsidRDefault="00973A65" w:rsidP="002619E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£417.60</w:t>
            </w:r>
          </w:p>
        </w:tc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BA7E544" w14:textId="462A07E9" w:rsidR="002619ED" w:rsidRPr="00FA69AB" w:rsidRDefault="002C5F1C" w:rsidP="002619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="002619ED" w:rsidRPr="00FA69AB">
              <w:rPr>
                <w:rFonts w:ascii="Calibri" w:hAnsi="Calibri" w:cs="Calibri"/>
                <w:sz w:val="22"/>
                <w:szCs w:val="22"/>
              </w:rPr>
              <w:t xml:space="preserve"> / £0.00</w:t>
            </w:r>
          </w:p>
        </w:tc>
      </w:tr>
    </w:tbl>
    <w:p w14:paraId="11E92B62" w14:textId="1D9CC5E4" w:rsidR="001A7A0A" w:rsidRPr="00C7544E" w:rsidRDefault="00CF04E6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Minutes from Meeting 2 2024-25 show that prev</w:t>
      </w:r>
      <w:r w:rsidR="003C3B1B">
        <w:rPr>
          <w:rFonts w:ascii="Calibri" w:hAnsi="Calibri" w:cs="Calibri"/>
          <w:i/>
          <w:iCs/>
          <w:sz w:val="22"/>
          <w:szCs w:val="22"/>
        </w:rPr>
        <w:t xml:space="preserve">iously a similar grant was awarded with strong encouragement to part-fund in future years. </w:t>
      </w:r>
      <w:proofErr w:type="gramStart"/>
      <w:r w:rsidR="003C3B1B">
        <w:rPr>
          <w:rFonts w:ascii="Calibri" w:hAnsi="Calibri" w:cs="Calibri"/>
          <w:i/>
          <w:iCs/>
          <w:sz w:val="22"/>
          <w:szCs w:val="22"/>
        </w:rPr>
        <w:t>Additionally</w:t>
      </w:r>
      <w:proofErr w:type="gramEnd"/>
      <w:r w:rsidR="003C3B1B">
        <w:rPr>
          <w:rFonts w:ascii="Calibri" w:hAnsi="Calibri" w:cs="Calibri"/>
          <w:i/>
          <w:iCs/>
          <w:sz w:val="22"/>
          <w:szCs w:val="22"/>
        </w:rPr>
        <w:t xml:space="preserve"> members </w:t>
      </w:r>
      <w:r w:rsidR="006979AD">
        <w:rPr>
          <w:rFonts w:ascii="Calibri" w:hAnsi="Calibri" w:cs="Calibri"/>
          <w:i/>
          <w:iCs/>
          <w:sz w:val="22"/>
          <w:szCs w:val="22"/>
        </w:rPr>
        <w:t>noted they’d like to see proof of why the exact packages are being chosen, and why a less costly package would not be suitable.</w:t>
      </w:r>
      <w:r w:rsidR="001B2185">
        <w:rPr>
          <w:rFonts w:ascii="Calibri" w:hAnsi="Calibri" w:cs="Calibri"/>
          <w:i/>
          <w:iCs/>
          <w:sz w:val="22"/>
          <w:szCs w:val="22"/>
        </w:rPr>
        <w:t xml:space="preserve"> The </w:t>
      </w:r>
      <w:r w:rsidR="009737AC">
        <w:rPr>
          <w:rFonts w:ascii="Calibri" w:hAnsi="Calibri" w:cs="Calibri"/>
          <w:i/>
          <w:iCs/>
          <w:sz w:val="22"/>
          <w:szCs w:val="22"/>
        </w:rPr>
        <w:t>grant request is also not filled out correctly.</w:t>
      </w:r>
      <w:r w:rsidR="00125051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0555F3" w:rsidRPr="00AE0130">
        <w:rPr>
          <w:rFonts w:ascii="Calibri" w:hAnsi="Calibri" w:cs="Calibri"/>
          <w:i/>
          <w:iCs/>
          <w:sz w:val="22"/>
          <w:szCs w:val="22"/>
          <w:highlight w:val="red"/>
        </w:rPr>
        <w:t>R</w:t>
      </w:r>
      <w:r w:rsidR="00125051" w:rsidRPr="00AE0130">
        <w:rPr>
          <w:rFonts w:ascii="Calibri" w:hAnsi="Calibri" w:cs="Calibri"/>
          <w:i/>
          <w:iCs/>
          <w:sz w:val="22"/>
          <w:szCs w:val="22"/>
          <w:highlight w:val="red"/>
        </w:rPr>
        <w:t>ejected with encouragement to reapply</w:t>
      </w:r>
      <w:r w:rsidR="00125051">
        <w:rPr>
          <w:rFonts w:ascii="Calibri" w:hAnsi="Calibri" w:cs="Calibri"/>
          <w:i/>
          <w:iCs/>
          <w:sz w:val="22"/>
          <w:szCs w:val="22"/>
        </w:rPr>
        <w:t xml:space="preserve">, filling out the form </w:t>
      </w:r>
      <w:r w:rsidR="00A8058F">
        <w:rPr>
          <w:rFonts w:ascii="Calibri" w:hAnsi="Calibri" w:cs="Calibri"/>
          <w:i/>
          <w:iCs/>
          <w:sz w:val="22"/>
          <w:szCs w:val="22"/>
        </w:rPr>
        <w:t>correctly, showing why the packages</w:t>
      </w:r>
      <w:r w:rsidR="00FC544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2F6E1F">
        <w:rPr>
          <w:rFonts w:ascii="Calibri" w:hAnsi="Calibri" w:cs="Calibri"/>
          <w:i/>
          <w:iCs/>
          <w:sz w:val="22"/>
          <w:szCs w:val="22"/>
        </w:rPr>
        <w:t>they’ve chosen are required, and part-fund.</w:t>
      </w:r>
    </w:p>
    <w:tbl>
      <w:tblPr>
        <w:tblStyle w:val="TableGrid"/>
        <w:tblW w:w="9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765"/>
        <w:gridCol w:w="2346"/>
        <w:gridCol w:w="2551"/>
        <w:gridCol w:w="851"/>
        <w:gridCol w:w="1302"/>
        <w:gridCol w:w="1500"/>
      </w:tblGrid>
      <w:tr w:rsidR="00256A37" w:rsidRPr="007A2753" w14:paraId="7C506794" w14:textId="77777777" w:rsidTr="000C5FC4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ECC0853" w14:textId="4D703178" w:rsidR="00256A37" w:rsidRPr="00BA5705" w:rsidRDefault="00ED16EF" w:rsidP="002619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6" w:history="1">
              <w:r w:rsidRPr="00B00BA6">
                <w:rPr>
                  <w:rStyle w:val="Hyperlink"/>
                  <w:rFonts w:ascii="Calibri" w:hAnsi="Calibri" w:cs="Calibri"/>
                  <w:sz w:val="22"/>
                  <w:szCs w:val="22"/>
                </w:rPr>
                <w:t>1954</w:t>
              </w:r>
            </w:hyperlink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4683BF5" w14:textId="193508D6" w:rsidR="00256A37" w:rsidRPr="00BA5705" w:rsidRDefault="00C10579" w:rsidP="002619E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Aerospace Innovation </w:t>
            </w:r>
            <w:r w:rsidR="000F60E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StrathAIS</w:t>
            </w:r>
            <w:proofErr w:type="spellEnd"/>
            <w:r w:rsidR="000F60E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(936)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DD0FDBF" w14:textId="00D42D4A" w:rsidR="00256A37" w:rsidRPr="00BA5705" w:rsidRDefault="00C10579" w:rsidP="002619E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STRATHcube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1U CubeSat Workshop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5A356C2" w14:textId="5380982C" w:rsidR="00256A37" w:rsidRPr="00BA5705" w:rsidRDefault="004E71BA" w:rsidP="002619E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Exec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6445088" w14:textId="391B39C1" w:rsidR="00256A37" w:rsidRPr="00BA5705" w:rsidRDefault="004E71BA" w:rsidP="002619E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£</w:t>
            </w:r>
            <w:r w:rsidR="00CC617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87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8.34 (</w:t>
            </w:r>
            <w:r w:rsidR="00CC617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94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%)</w:t>
            </w:r>
          </w:p>
        </w:tc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D23537" w14:textId="20A2127B" w:rsidR="00256A37" w:rsidRPr="00BA5705" w:rsidRDefault="00F437E8" w:rsidP="002619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 / £0.00</w:t>
            </w:r>
          </w:p>
        </w:tc>
      </w:tr>
    </w:tbl>
    <w:p w14:paraId="37D8B057" w14:textId="26A11039" w:rsidR="00AE0130" w:rsidRPr="005C60E3" w:rsidRDefault="00F0092D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This request was queried at Meeting 2 2025-26. Members still aren’t clear why society members</w:t>
      </w:r>
      <w:r w:rsidR="00CC6177">
        <w:rPr>
          <w:rFonts w:ascii="Calibri" w:hAnsi="Calibri" w:cs="Calibri"/>
          <w:i/>
          <w:iCs/>
          <w:sz w:val="22"/>
          <w:szCs w:val="22"/>
        </w:rPr>
        <w:t xml:space="preserve"> can’t pay a small amount to take part in the project. </w:t>
      </w:r>
      <w:r w:rsidR="00A775B8" w:rsidRPr="00AA010D">
        <w:rPr>
          <w:rFonts w:ascii="Calibri" w:hAnsi="Calibri" w:cs="Calibri"/>
          <w:i/>
          <w:iCs/>
          <w:color w:val="FFFFFF" w:themeColor="background1"/>
          <w:sz w:val="22"/>
          <w:szCs w:val="22"/>
          <w:highlight w:val="darkGreen"/>
        </w:rPr>
        <w:t>Unanimously approved to part-fund £600.00</w:t>
      </w:r>
      <w:r w:rsidR="00A775B8" w:rsidRPr="00AA010D">
        <w:rPr>
          <w:rFonts w:ascii="Calibri" w:hAnsi="Calibri" w:cs="Calibri"/>
          <w:i/>
          <w:iCs/>
          <w:color w:val="FFFFFF" w:themeColor="background1"/>
          <w:sz w:val="22"/>
          <w:szCs w:val="22"/>
        </w:rPr>
        <w:t xml:space="preserve"> </w:t>
      </w:r>
      <w:r w:rsidR="00A775B8">
        <w:rPr>
          <w:rFonts w:ascii="Calibri" w:hAnsi="Calibri" w:cs="Calibri"/>
          <w:i/>
          <w:iCs/>
          <w:sz w:val="22"/>
          <w:szCs w:val="22"/>
        </w:rPr>
        <w:t xml:space="preserve">and ask the society to charge a small fee to </w:t>
      </w:r>
      <w:proofErr w:type="gramStart"/>
      <w:r w:rsidR="00A775B8">
        <w:rPr>
          <w:rFonts w:ascii="Calibri" w:hAnsi="Calibri" w:cs="Calibri"/>
          <w:i/>
          <w:iCs/>
          <w:sz w:val="22"/>
          <w:szCs w:val="22"/>
        </w:rPr>
        <w:t>participants</w:t>
      </w:r>
      <w:r w:rsidR="00AC7D7D">
        <w:rPr>
          <w:rFonts w:ascii="Calibri" w:hAnsi="Calibri" w:cs="Calibri"/>
          <w:i/>
          <w:iCs/>
          <w:sz w:val="22"/>
          <w:szCs w:val="22"/>
        </w:rPr>
        <w:t>, and</w:t>
      </w:r>
      <w:proofErr w:type="gramEnd"/>
      <w:r w:rsidR="00AC7D7D">
        <w:rPr>
          <w:rFonts w:ascii="Calibri" w:hAnsi="Calibri" w:cs="Calibri"/>
          <w:i/>
          <w:iCs/>
          <w:sz w:val="22"/>
          <w:szCs w:val="22"/>
        </w:rPr>
        <w:t xml:space="preserve"> encourage them to consider </w:t>
      </w:r>
      <w:r w:rsidR="00EC1721">
        <w:rPr>
          <w:rFonts w:ascii="Calibri" w:hAnsi="Calibri" w:cs="Calibri"/>
          <w:i/>
          <w:iCs/>
          <w:sz w:val="22"/>
          <w:szCs w:val="22"/>
        </w:rPr>
        <w:t>charging an increased membership fee or participant fee in future.</w:t>
      </w:r>
    </w:p>
    <w:tbl>
      <w:tblPr>
        <w:tblStyle w:val="TableGrid"/>
        <w:tblW w:w="9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765"/>
        <w:gridCol w:w="2346"/>
        <w:gridCol w:w="2551"/>
        <w:gridCol w:w="851"/>
        <w:gridCol w:w="1302"/>
        <w:gridCol w:w="1500"/>
      </w:tblGrid>
      <w:tr w:rsidR="00256A37" w:rsidRPr="007A2753" w14:paraId="6F7157D6" w14:textId="77777777" w:rsidTr="000C5FC4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4FF39CB" w14:textId="11FBEADC" w:rsidR="00256A37" w:rsidRPr="00BA5705" w:rsidRDefault="00974432" w:rsidP="002619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7" w:history="1">
              <w:r w:rsidRPr="00B00BA6">
                <w:rPr>
                  <w:rStyle w:val="Hyperlink"/>
                  <w:rFonts w:ascii="Calibri" w:hAnsi="Calibri" w:cs="Calibri"/>
                  <w:sz w:val="22"/>
                  <w:szCs w:val="22"/>
                </w:rPr>
                <w:t>1992</w:t>
              </w:r>
            </w:hyperlink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E59158E" w14:textId="321F442E" w:rsidR="00256A37" w:rsidRPr="00BA5705" w:rsidRDefault="00974432" w:rsidP="002619E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Nigeria Society</w:t>
            </w:r>
            <w:r w:rsidR="000F60E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(893)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A9CEFAF" w14:textId="19DFAF84" w:rsidR="00256A37" w:rsidRPr="00BA5705" w:rsidRDefault="00974432" w:rsidP="002619E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Diaspora Brilliance – Nigerian Students as Global Game Changers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1A3D33C" w14:textId="6CB5C990" w:rsidR="00256A37" w:rsidRPr="00BA5705" w:rsidRDefault="00964522" w:rsidP="002619E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Exec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4EB6349" w14:textId="1A3C5037" w:rsidR="00256A37" w:rsidRPr="00BA5705" w:rsidRDefault="00964522" w:rsidP="002619E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£1</w:t>
            </w:r>
            <w:r w:rsidR="00106D1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439.30 (100%)</w:t>
            </w:r>
          </w:p>
        </w:tc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4CD418" w14:textId="3FE8A826" w:rsidR="00256A37" w:rsidRPr="00BA5705" w:rsidRDefault="009C09D4" w:rsidP="002619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/ £0.00</w:t>
            </w:r>
          </w:p>
        </w:tc>
      </w:tr>
    </w:tbl>
    <w:p w14:paraId="1A7DE9D5" w14:textId="53C9C202" w:rsidR="002F1815" w:rsidRPr="00EE05D8" w:rsidRDefault="00EE05D8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This request is a resubmission of request </w:t>
      </w:r>
      <w:hyperlink r:id="rId28" w:history="1">
        <w:r w:rsidR="009061D4" w:rsidRPr="009061D4">
          <w:rPr>
            <w:rStyle w:val="Hyperlink"/>
            <w:rFonts w:ascii="Calibri" w:hAnsi="Calibri" w:cs="Calibri"/>
            <w:i/>
            <w:iCs/>
            <w:sz w:val="22"/>
            <w:szCs w:val="22"/>
          </w:rPr>
          <w:t>#1961</w:t>
        </w:r>
      </w:hyperlink>
      <w:r w:rsidR="009061D4">
        <w:rPr>
          <w:rFonts w:ascii="Calibri" w:hAnsi="Calibri" w:cs="Calibri"/>
          <w:i/>
          <w:iCs/>
          <w:sz w:val="22"/>
          <w:szCs w:val="22"/>
        </w:rPr>
        <w:t xml:space="preserve"> at Meeting 2 2025-26. Members </w:t>
      </w:r>
      <w:proofErr w:type="gramStart"/>
      <w:r w:rsidR="009061D4">
        <w:rPr>
          <w:rFonts w:ascii="Calibri" w:hAnsi="Calibri" w:cs="Calibri"/>
          <w:i/>
          <w:iCs/>
          <w:sz w:val="22"/>
          <w:szCs w:val="22"/>
        </w:rPr>
        <w:t>are in agreement</w:t>
      </w:r>
      <w:proofErr w:type="gramEnd"/>
      <w:r w:rsidR="009061D4">
        <w:rPr>
          <w:rFonts w:ascii="Calibri" w:hAnsi="Calibri" w:cs="Calibri"/>
          <w:i/>
          <w:iCs/>
          <w:sz w:val="22"/>
          <w:szCs w:val="22"/>
        </w:rPr>
        <w:t xml:space="preserve"> that the </w:t>
      </w:r>
      <w:r w:rsidR="00367D93">
        <w:rPr>
          <w:rFonts w:ascii="Calibri" w:hAnsi="Calibri" w:cs="Calibri"/>
          <w:i/>
          <w:iCs/>
          <w:sz w:val="22"/>
          <w:szCs w:val="22"/>
        </w:rPr>
        <w:t>suggested improvements following that request’s rejection have not been satisfied in this updated submission</w:t>
      </w:r>
      <w:r w:rsidR="00DE0798">
        <w:rPr>
          <w:rFonts w:ascii="Calibri" w:hAnsi="Calibri" w:cs="Calibri"/>
          <w:i/>
          <w:iCs/>
          <w:sz w:val="22"/>
          <w:szCs w:val="22"/>
        </w:rPr>
        <w:t>, particularly with respect to cost-comparison</w:t>
      </w:r>
      <w:r w:rsidR="00F8557F">
        <w:rPr>
          <w:rFonts w:ascii="Calibri" w:hAnsi="Calibri" w:cs="Calibri"/>
          <w:i/>
          <w:iCs/>
          <w:sz w:val="22"/>
          <w:szCs w:val="22"/>
        </w:rPr>
        <w:t xml:space="preserve"> to make it cheaper. </w:t>
      </w:r>
      <w:r w:rsidR="00CE0C66">
        <w:rPr>
          <w:rFonts w:ascii="Calibri" w:hAnsi="Calibri" w:cs="Calibri"/>
          <w:i/>
          <w:iCs/>
          <w:sz w:val="22"/>
          <w:szCs w:val="22"/>
        </w:rPr>
        <w:t>In addition, members would like to see evidence of how many Strathclyde students are likely to attend</w:t>
      </w:r>
      <w:r w:rsidR="00DE0798">
        <w:rPr>
          <w:rFonts w:ascii="Calibri" w:hAnsi="Calibri" w:cs="Calibri"/>
          <w:i/>
          <w:iCs/>
          <w:sz w:val="22"/>
          <w:szCs w:val="22"/>
        </w:rPr>
        <w:t xml:space="preserve">. </w:t>
      </w:r>
      <w:r w:rsidR="00135B59" w:rsidRPr="002A3704">
        <w:rPr>
          <w:rFonts w:ascii="Calibri" w:hAnsi="Calibri" w:cs="Calibri"/>
          <w:i/>
          <w:iCs/>
          <w:sz w:val="22"/>
          <w:szCs w:val="22"/>
          <w:highlight w:val="red"/>
        </w:rPr>
        <w:t>Unanimously rejected.</w:t>
      </w:r>
    </w:p>
    <w:tbl>
      <w:tblPr>
        <w:tblStyle w:val="TableGrid"/>
        <w:tblW w:w="9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765"/>
        <w:gridCol w:w="2346"/>
        <w:gridCol w:w="2551"/>
        <w:gridCol w:w="851"/>
        <w:gridCol w:w="1302"/>
        <w:gridCol w:w="1500"/>
      </w:tblGrid>
      <w:tr w:rsidR="00256A37" w:rsidRPr="007A2753" w14:paraId="3065E5B4" w14:textId="77777777" w:rsidTr="000C5FC4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93A15A9" w14:textId="15DC5A12" w:rsidR="00256A37" w:rsidRPr="00BA5705" w:rsidRDefault="002C2002" w:rsidP="002619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9" w:history="1">
              <w:r w:rsidRPr="00B00BA6">
                <w:rPr>
                  <w:rStyle w:val="Hyperlink"/>
                  <w:rFonts w:ascii="Calibri" w:hAnsi="Calibri" w:cs="Calibri"/>
                  <w:sz w:val="22"/>
                  <w:szCs w:val="22"/>
                </w:rPr>
                <w:t>1991</w:t>
              </w:r>
            </w:hyperlink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45DF340" w14:textId="25B95102" w:rsidR="00256A37" w:rsidRPr="00BA5705" w:rsidRDefault="002C2002" w:rsidP="002619E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Strathclyde Kart Club </w:t>
            </w:r>
            <w:r w:rsidR="004F49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SKC</w:t>
            </w:r>
            <w:r w:rsidR="004F49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(962)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349A5A8" w14:textId="2D78271D" w:rsidR="00256A37" w:rsidRPr="00BA5705" w:rsidRDefault="002C2002" w:rsidP="002619E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BUKC 24 Hour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B64FBD8" w14:textId="5551AC4E" w:rsidR="00256A37" w:rsidRPr="00BA5705" w:rsidRDefault="00322952" w:rsidP="002619E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Exec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C1E50D5" w14:textId="16DE1338" w:rsidR="00256A37" w:rsidRPr="00BA5705" w:rsidRDefault="00322952" w:rsidP="002619E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£6</w:t>
            </w:r>
            <w:r w:rsidR="00106D1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</w:t>
            </w:r>
            <w:r w:rsidR="00C4645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800.00 (104%)</w:t>
            </w:r>
          </w:p>
        </w:tc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0FBA2C" w14:textId="6E4CF490" w:rsidR="00256A37" w:rsidRPr="00BA5705" w:rsidRDefault="009066CE" w:rsidP="002619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 / £0.00</w:t>
            </w:r>
          </w:p>
        </w:tc>
      </w:tr>
    </w:tbl>
    <w:p w14:paraId="5CE33B59" w14:textId="7245E2A0" w:rsidR="00CE0C66" w:rsidRPr="00DE3F82" w:rsidRDefault="00557E7C" w:rsidP="002B4A86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lastRenderedPageBreak/>
        <w:t xml:space="preserve">Members welcomed the effort that went </w:t>
      </w:r>
      <w:r w:rsidR="000130E1">
        <w:rPr>
          <w:rFonts w:ascii="Calibri" w:hAnsi="Calibri" w:cs="Calibri"/>
          <w:i/>
          <w:iCs/>
          <w:sz w:val="22"/>
          <w:szCs w:val="22"/>
        </w:rPr>
        <w:t xml:space="preserve">into this application and how early in advance it was submitted. </w:t>
      </w:r>
      <w:r w:rsidR="00DE3F82">
        <w:rPr>
          <w:rFonts w:ascii="Calibri" w:hAnsi="Calibri" w:cs="Calibri"/>
          <w:i/>
          <w:iCs/>
          <w:sz w:val="22"/>
          <w:szCs w:val="22"/>
        </w:rPr>
        <w:t xml:space="preserve">Members raised concerns that expenditure is being rounded rather than exact prices being given. This includes the cost for the race-suits, which </w:t>
      </w:r>
      <w:r w:rsidR="00F07FF3">
        <w:rPr>
          <w:rFonts w:ascii="Calibri" w:hAnsi="Calibri" w:cs="Calibri"/>
          <w:i/>
          <w:iCs/>
          <w:sz w:val="22"/>
          <w:szCs w:val="22"/>
        </w:rPr>
        <w:t xml:space="preserve">may be available as a bulk cost rather than the retail prices provided. Members asked if the </w:t>
      </w:r>
      <w:r w:rsidR="009D591B">
        <w:rPr>
          <w:rFonts w:ascii="Calibri" w:hAnsi="Calibri" w:cs="Calibri"/>
          <w:i/>
          <w:iCs/>
          <w:sz w:val="22"/>
          <w:szCs w:val="22"/>
        </w:rPr>
        <w:t xml:space="preserve">number of suits is </w:t>
      </w:r>
      <w:proofErr w:type="gramStart"/>
      <w:r w:rsidR="009D591B">
        <w:rPr>
          <w:rFonts w:ascii="Calibri" w:hAnsi="Calibri" w:cs="Calibri"/>
          <w:i/>
          <w:iCs/>
          <w:sz w:val="22"/>
          <w:szCs w:val="22"/>
        </w:rPr>
        <w:t>actually required</w:t>
      </w:r>
      <w:proofErr w:type="gramEnd"/>
      <w:r w:rsidR="009D591B">
        <w:rPr>
          <w:rFonts w:ascii="Calibri" w:hAnsi="Calibri" w:cs="Calibri"/>
          <w:i/>
          <w:iCs/>
          <w:sz w:val="22"/>
          <w:szCs w:val="22"/>
        </w:rPr>
        <w:t>.</w:t>
      </w:r>
      <w:r w:rsidR="00767768">
        <w:rPr>
          <w:rFonts w:ascii="Calibri" w:hAnsi="Calibri" w:cs="Calibri"/>
          <w:i/>
          <w:iCs/>
          <w:sz w:val="22"/>
          <w:szCs w:val="22"/>
        </w:rPr>
        <w:t xml:space="preserve"> EG noted that, as Camping &amp; Outdoors Society are not affiliated, their camping equipment could be loaned to SKC instead of them needing to purchase new</w:t>
      </w:r>
      <w:r w:rsidR="00354C1E">
        <w:rPr>
          <w:rFonts w:ascii="Calibri" w:hAnsi="Calibri" w:cs="Calibri"/>
          <w:i/>
          <w:iCs/>
          <w:sz w:val="22"/>
          <w:szCs w:val="22"/>
        </w:rPr>
        <w:t xml:space="preserve"> equipment. </w:t>
      </w:r>
      <w:r>
        <w:rPr>
          <w:rFonts w:ascii="Calibri" w:hAnsi="Calibri" w:cs="Calibri"/>
          <w:i/>
          <w:iCs/>
          <w:sz w:val="22"/>
          <w:szCs w:val="22"/>
        </w:rPr>
        <w:t xml:space="preserve">Could marquees, etc. be borrowed rather than brought. </w:t>
      </w:r>
      <w:r w:rsidR="00354C1E">
        <w:rPr>
          <w:rFonts w:ascii="Calibri" w:hAnsi="Calibri" w:cs="Calibri"/>
          <w:i/>
          <w:iCs/>
          <w:sz w:val="22"/>
          <w:szCs w:val="22"/>
        </w:rPr>
        <w:t>Members also noted that the society is requesting more than 100% of their budget.</w:t>
      </w:r>
      <w:r w:rsidR="0017783E">
        <w:rPr>
          <w:rFonts w:ascii="Calibri" w:hAnsi="Calibri" w:cs="Calibri"/>
          <w:i/>
          <w:iCs/>
          <w:sz w:val="22"/>
          <w:szCs w:val="22"/>
        </w:rPr>
        <w:t xml:space="preserve"> Members asked why </w:t>
      </w:r>
      <w:r w:rsidR="00B42507">
        <w:rPr>
          <w:rFonts w:ascii="Calibri" w:hAnsi="Calibri" w:cs="Calibri"/>
          <w:i/>
          <w:iCs/>
          <w:sz w:val="22"/>
          <w:szCs w:val="22"/>
        </w:rPr>
        <w:t>the society isn’t planning to charge participants to attend this event.</w:t>
      </w:r>
      <w:r w:rsidR="00172138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172138" w:rsidRPr="00172138">
        <w:rPr>
          <w:rFonts w:ascii="Calibri" w:hAnsi="Calibri" w:cs="Calibri"/>
          <w:i/>
          <w:iCs/>
          <w:sz w:val="22"/>
          <w:szCs w:val="22"/>
          <w:highlight w:val="red"/>
        </w:rPr>
        <w:t>Unanimously rejected.</w:t>
      </w:r>
    </w:p>
    <w:p w14:paraId="47274714" w14:textId="3906AF03" w:rsidR="006F6D01" w:rsidRDefault="001D6F42" w:rsidP="001D6F42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AOCB</w:t>
      </w:r>
    </w:p>
    <w:p w14:paraId="2B1F08E8" w14:textId="74129A10" w:rsidR="001D6F42" w:rsidRPr="001D6F42" w:rsidRDefault="0039545B" w:rsidP="001D6F42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EG noted that the next GM is happening on the </w:t>
      </w:r>
      <w:proofErr w:type="gramStart"/>
      <w:r>
        <w:rPr>
          <w:rFonts w:ascii="Calibri" w:hAnsi="Calibri" w:cs="Calibri"/>
          <w:i/>
          <w:iCs/>
          <w:sz w:val="22"/>
          <w:szCs w:val="22"/>
        </w:rPr>
        <w:t>7</w:t>
      </w:r>
      <w:r w:rsidRPr="0039545B">
        <w:rPr>
          <w:rFonts w:ascii="Calibri" w:hAnsi="Calibri" w:cs="Calibri"/>
          <w:i/>
          <w:iCs/>
          <w:sz w:val="22"/>
          <w:szCs w:val="22"/>
          <w:vertAlign w:val="superscript"/>
        </w:rPr>
        <w:t>th</w:t>
      </w:r>
      <w:proofErr w:type="gramEnd"/>
      <w:r>
        <w:rPr>
          <w:rFonts w:ascii="Calibri" w:hAnsi="Calibri" w:cs="Calibri"/>
          <w:i/>
          <w:iCs/>
          <w:sz w:val="22"/>
          <w:szCs w:val="22"/>
        </w:rPr>
        <w:t xml:space="preserve"> October, it’d be nice to have a section introducing Socs Exec. SM </w:t>
      </w:r>
      <w:r w:rsidR="00840F2C">
        <w:rPr>
          <w:rFonts w:ascii="Calibri" w:hAnsi="Calibri" w:cs="Calibri"/>
          <w:i/>
          <w:iCs/>
          <w:sz w:val="22"/>
          <w:szCs w:val="22"/>
        </w:rPr>
        <w:t xml:space="preserve">noted that there </w:t>
      </w:r>
      <w:proofErr w:type="gramStart"/>
      <w:r w:rsidR="00840F2C">
        <w:rPr>
          <w:rFonts w:ascii="Calibri" w:hAnsi="Calibri" w:cs="Calibri"/>
          <w:i/>
          <w:iCs/>
          <w:sz w:val="22"/>
          <w:szCs w:val="22"/>
        </w:rPr>
        <w:t>is</w:t>
      </w:r>
      <w:proofErr w:type="gramEnd"/>
      <w:r w:rsidR="00840F2C">
        <w:rPr>
          <w:rFonts w:ascii="Calibri" w:hAnsi="Calibri" w:cs="Calibri"/>
          <w:i/>
          <w:iCs/>
          <w:sz w:val="22"/>
          <w:szCs w:val="22"/>
        </w:rPr>
        <w:t xml:space="preserve"> the Socs Exec Instagram account members can use too.</w:t>
      </w:r>
    </w:p>
    <w:sectPr w:rsidR="001D6F42" w:rsidRPr="001D6F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B61A8"/>
    <w:multiLevelType w:val="multilevel"/>
    <w:tmpl w:val="804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E463A8"/>
    <w:multiLevelType w:val="hybridMultilevel"/>
    <w:tmpl w:val="C2DE7B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667FD"/>
    <w:multiLevelType w:val="hybridMultilevel"/>
    <w:tmpl w:val="242290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679663">
    <w:abstractNumId w:val="0"/>
  </w:num>
  <w:num w:numId="2" w16cid:durableId="1292588083">
    <w:abstractNumId w:val="2"/>
  </w:num>
  <w:num w:numId="3" w16cid:durableId="772215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52"/>
    <w:rsid w:val="000130E1"/>
    <w:rsid w:val="000171C4"/>
    <w:rsid w:val="000555F3"/>
    <w:rsid w:val="000612A5"/>
    <w:rsid w:val="000B0D82"/>
    <w:rsid w:val="000F60E5"/>
    <w:rsid w:val="00106D19"/>
    <w:rsid w:val="001201BF"/>
    <w:rsid w:val="00125051"/>
    <w:rsid w:val="00135B59"/>
    <w:rsid w:val="00142B38"/>
    <w:rsid w:val="00167C2F"/>
    <w:rsid w:val="00172138"/>
    <w:rsid w:val="0017357F"/>
    <w:rsid w:val="0017783E"/>
    <w:rsid w:val="00190E12"/>
    <w:rsid w:val="001963DA"/>
    <w:rsid w:val="00197EE1"/>
    <w:rsid w:val="001A1DCB"/>
    <w:rsid w:val="001A7A0A"/>
    <w:rsid w:val="001B2185"/>
    <w:rsid w:val="001D6618"/>
    <w:rsid w:val="001D6F42"/>
    <w:rsid w:val="001F2C7C"/>
    <w:rsid w:val="001F3A71"/>
    <w:rsid w:val="00256A37"/>
    <w:rsid w:val="002619ED"/>
    <w:rsid w:val="00287F75"/>
    <w:rsid w:val="00291F05"/>
    <w:rsid w:val="002A3397"/>
    <w:rsid w:val="002A3704"/>
    <w:rsid w:val="002B4A86"/>
    <w:rsid w:val="002B7129"/>
    <w:rsid w:val="002C2002"/>
    <w:rsid w:val="002C5F1C"/>
    <w:rsid w:val="002E3C16"/>
    <w:rsid w:val="002E4F7C"/>
    <w:rsid w:val="002F1815"/>
    <w:rsid w:val="002F4654"/>
    <w:rsid w:val="002F6E1F"/>
    <w:rsid w:val="00322952"/>
    <w:rsid w:val="00354C1E"/>
    <w:rsid w:val="00367D93"/>
    <w:rsid w:val="003918FF"/>
    <w:rsid w:val="0039545B"/>
    <w:rsid w:val="003B4BD1"/>
    <w:rsid w:val="003C3B1B"/>
    <w:rsid w:val="00411A30"/>
    <w:rsid w:val="004123EC"/>
    <w:rsid w:val="00431BBF"/>
    <w:rsid w:val="00434466"/>
    <w:rsid w:val="0045169A"/>
    <w:rsid w:val="004519A7"/>
    <w:rsid w:val="004844EF"/>
    <w:rsid w:val="004C3816"/>
    <w:rsid w:val="004C3D47"/>
    <w:rsid w:val="004C6A66"/>
    <w:rsid w:val="004E71BA"/>
    <w:rsid w:val="004F4930"/>
    <w:rsid w:val="005027BE"/>
    <w:rsid w:val="005067CD"/>
    <w:rsid w:val="00520C65"/>
    <w:rsid w:val="00557E7C"/>
    <w:rsid w:val="005626C0"/>
    <w:rsid w:val="005855F6"/>
    <w:rsid w:val="00594449"/>
    <w:rsid w:val="005C311A"/>
    <w:rsid w:val="005C60E3"/>
    <w:rsid w:val="005C6355"/>
    <w:rsid w:val="005F1981"/>
    <w:rsid w:val="00605C3D"/>
    <w:rsid w:val="00625F59"/>
    <w:rsid w:val="0064337D"/>
    <w:rsid w:val="00657D5A"/>
    <w:rsid w:val="00663381"/>
    <w:rsid w:val="00665455"/>
    <w:rsid w:val="006979AD"/>
    <w:rsid w:val="006E4D4E"/>
    <w:rsid w:val="006F54EF"/>
    <w:rsid w:val="006F6D01"/>
    <w:rsid w:val="00703AF4"/>
    <w:rsid w:val="00707508"/>
    <w:rsid w:val="00710F84"/>
    <w:rsid w:val="00752C43"/>
    <w:rsid w:val="00767768"/>
    <w:rsid w:val="0077021D"/>
    <w:rsid w:val="00787062"/>
    <w:rsid w:val="007A0CC8"/>
    <w:rsid w:val="007B6882"/>
    <w:rsid w:val="007C4A99"/>
    <w:rsid w:val="007D0D42"/>
    <w:rsid w:val="00815920"/>
    <w:rsid w:val="008269B4"/>
    <w:rsid w:val="0083501B"/>
    <w:rsid w:val="00836BDD"/>
    <w:rsid w:val="00840F2C"/>
    <w:rsid w:val="00855D71"/>
    <w:rsid w:val="008D6C07"/>
    <w:rsid w:val="009061D4"/>
    <w:rsid w:val="009066CE"/>
    <w:rsid w:val="00921DD2"/>
    <w:rsid w:val="009526A8"/>
    <w:rsid w:val="009577C8"/>
    <w:rsid w:val="00964522"/>
    <w:rsid w:val="009737AC"/>
    <w:rsid w:val="00973A65"/>
    <w:rsid w:val="00974432"/>
    <w:rsid w:val="00987DC1"/>
    <w:rsid w:val="009A3BC5"/>
    <w:rsid w:val="009C09D4"/>
    <w:rsid w:val="009D591B"/>
    <w:rsid w:val="00A11613"/>
    <w:rsid w:val="00A20F3D"/>
    <w:rsid w:val="00A43180"/>
    <w:rsid w:val="00A52D26"/>
    <w:rsid w:val="00A549DA"/>
    <w:rsid w:val="00A775B8"/>
    <w:rsid w:val="00A8058F"/>
    <w:rsid w:val="00AA010D"/>
    <w:rsid w:val="00AC7D7D"/>
    <w:rsid w:val="00AE0130"/>
    <w:rsid w:val="00B00BA6"/>
    <w:rsid w:val="00B42507"/>
    <w:rsid w:val="00B640D4"/>
    <w:rsid w:val="00B66D4C"/>
    <w:rsid w:val="00B7064F"/>
    <w:rsid w:val="00B96A0B"/>
    <w:rsid w:val="00B97775"/>
    <w:rsid w:val="00BA5705"/>
    <w:rsid w:val="00BD238B"/>
    <w:rsid w:val="00BD68DA"/>
    <w:rsid w:val="00BE3C08"/>
    <w:rsid w:val="00C008D5"/>
    <w:rsid w:val="00C10579"/>
    <w:rsid w:val="00C46459"/>
    <w:rsid w:val="00C7544E"/>
    <w:rsid w:val="00C96DC3"/>
    <w:rsid w:val="00CB138C"/>
    <w:rsid w:val="00CB51E8"/>
    <w:rsid w:val="00CC6177"/>
    <w:rsid w:val="00CE0C66"/>
    <w:rsid w:val="00CF04E6"/>
    <w:rsid w:val="00D24C9F"/>
    <w:rsid w:val="00D6763A"/>
    <w:rsid w:val="00DB58B6"/>
    <w:rsid w:val="00DD47E0"/>
    <w:rsid w:val="00DD4B5A"/>
    <w:rsid w:val="00DE0798"/>
    <w:rsid w:val="00DE2052"/>
    <w:rsid w:val="00DE3F82"/>
    <w:rsid w:val="00E17DAC"/>
    <w:rsid w:val="00E75657"/>
    <w:rsid w:val="00EB2467"/>
    <w:rsid w:val="00EB2C48"/>
    <w:rsid w:val="00EC1721"/>
    <w:rsid w:val="00EC2E13"/>
    <w:rsid w:val="00ED16EF"/>
    <w:rsid w:val="00EE05D8"/>
    <w:rsid w:val="00F0092D"/>
    <w:rsid w:val="00F013B5"/>
    <w:rsid w:val="00F07FF3"/>
    <w:rsid w:val="00F10E56"/>
    <w:rsid w:val="00F24A85"/>
    <w:rsid w:val="00F437E8"/>
    <w:rsid w:val="00F50927"/>
    <w:rsid w:val="00F8557F"/>
    <w:rsid w:val="00FC5442"/>
    <w:rsid w:val="00FD303E"/>
    <w:rsid w:val="00FD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072CD"/>
  <w15:chartTrackingRefBased/>
  <w15:docId w15:val="{62A516AB-CDEE-4A32-B596-E460F0FB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0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85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55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2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67C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thunion.com/groups/societies-exec/" TargetMode="External"/><Relationship Id="rId13" Type="http://schemas.openxmlformats.org/officeDocument/2006/relationships/hyperlink" Target="https://www.strathunion.com/gas/Master/Request/Edit?RequestId=1974" TargetMode="External"/><Relationship Id="rId18" Type="http://schemas.openxmlformats.org/officeDocument/2006/relationships/hyperlink" Target="https://www.strathunion.com/gas/Master/Request/Edit?RequestId=1983" TargetMode="External"/><Relationship Id="rId26" Type="http://schemas.openxmlformats.org/officeDocument/2006/relationships/hyperlink" Target="https://www.strathunion.com/gas/Master/Request/Edit?RequestId=195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trathunion.com/gas/Master/Request/Edit?RequestId=1984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strathunion.com/gas/Master/Request/Edit?RequestId=1973" TargetMode="External"/><Relationship Id="rId17" Type="http://schemas.openxmlformats.org/officeDocument/2006/relationships/hyperlink" Target="https://www.strathunion.com/gas/Master/Request/Edit?RequestId=1982" TargetMode="External"/><Relationship Id="rId25" Type="http://schemas.openxmlformats.org/officeDocument/2006/relationships/hyperlink" Target="https://www.strathunion.com/gas/Master/Request/Edit?RequestId=197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trathunion.com/gas/Master/Request/Edit?RequestId=1981" TargetMode="External"/><Relationship Id="rId20" Type="http://schemas.openxmlformats.org/officeDocument/2006/relationships/hyperlink" Target="https://www.strathunion.com/gas/Master/Request/Edit?RequestId=1987" TargetMode="External"/><Relationship Id="rId29" Type="http://schemas.openxmlformats.org/officeDocument/2006/relationships/hyperlink" Target="https://www.strathunion.com/gas/Master/Request/Edit?RequestId=199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rathunion.com/gas/Master/Request/Edit?RequestId=1971" TargetMode="External"/><Relationship Id="rId24" Type="http://schemas.openxmlformats.org/officeDocument/2006/relationships/hyperlink" Target="https://www.strathunion.com/gas/Master/Request/Edit?RequestId=1970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trathunion.com/gas/Master/Request/Edit?RequestId=1979" TargetMode="External"/><Relationship Id="rId23" Type="http://schemas.openxmlformats.org/officeDocument/2006/relationships/hyperlink" Target="https://www.strathunion.com/gas/Master/Request/Edit?RequestId=1990" TargetMode="External"/><Relationship Id="rId28" Type="http://schemas.openxmlformats.org/officeDocument/2006/relationships/hyperlink" Target="https://www.strathunion.com/gas/Master/Request/Edit?RequestId=1961" TargetMode="External"/><Relationship Id="rId10" Type="http://schemas.openxmlformats.org/officeDocument/2006/relationships/hyperlink" Target="https://www.strathunion.com/gas/Master/Request/Edit?RequestId=1968" TargetMode="External"/><Relationship Id="rId19" Type="http://schemas.openxmlformats.org/officeDocument/2006/relationships/hyperlink" Target="https://www.strathunion.com/gas/Master/Request/Edit?RequestId=1986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strathunion.com/gas/Master/Request/Edit?RequestId=1967" TargetMode="External"/><Relationship Id="rId14" Type="http://schemas.openxmlformats.org/officeDocument/2006/relationships/hyperlink" Target="https://www.strathunion.com/gas/Master/Request/Edit?RequestId=1966" TargetMode="External"/><Relationship Id="rId22" Type="http://schemas.openxmlformats.org/officeDocument/2006/relationships/hyperlink" Target="https://www.strathunion.com/gas/Master/Request/Edit?RequestId=1989" TargetMode="External"/><Relationship Id="rId27" Type="http://schemas.openxmlformats.org/officeDocument/2006/relationships/hyperlink" Target="https://www.strathunion.com/gas/Master/Request/Edit?RequestId=199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51ceb2-072c-4bfe-9abe-656b7158ae67">
      <Terms xmlns="http://schemas.microsoft.com/office/infopath/2007/PartnerControls"/>
    </lcf76f155ced4ddcb4097134ff3c332f>
    <TaxCatchAll xmlns="a291a291-324b-48d6-bdce-c7039fd25a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E5C101A08CA45A80B52DF697D2B84" ma:contentTypeVersion="18" ma:contentTypeDescription="Create a new document." ma:contentTypeScope="" ma:versionID="99e115597323560363ab90d274f2b5d2">
  <xsd:schema xmlns:xsd="http://www.w3.org/2001/XMLSchema" xmlns:xs="http://www.w3.org/2001/XMLSchema" xmlns:p="http://schemas.microsoft.com/office/2006/metadata/properties" xmlns:ns2="3651ceb2-072c-4bfe-9abe-656b7158ae67" xmlns:ns3="a291a291-324b-48d6-bdce-c7039fd25ade" targetNamespace="http://schemas.microsoft.com/office/2006/metadata/properties" ma:root="true" ma:fieldsID="96811fd2985d9ffb8b3ea431284944fe" ns2:_="" ns3:_="">
    <xsd:import namespace="3651ceb2-072c-4bfe-9abe-656b7158ae67"/>
    <xsd:import namespace="a291a291-324b-48d6-bdce-c7039fd25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1ceb2-072c-4bfe-9abe-656b715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1a291-324b-48d6-bdce-c7039fd25ad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dda877-dc3a-4687-a941-4b179c326aaa}" ma:internalName="TaxCatchAll" ma:showField="CatchAllData" ma:web="a291a291-324b-48d6-bdce-c7039fd25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03CB1C-042F-49B0-96A8-D695B8AC9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DE950F-C970-44E1-86BE-0FB5ABF14660}">
  <ds:schemaRefs>
    <ds:schemaRef ds:uri="http://schemas.microsoft.com/office/2006/metadata/properties"/>
    <ds:schemaRef ds:uri="http://schemas.microsoft.com/office/infopath/2007/PartnerControls"/>
    <ds:schemaRef ds:uri="3651ceb2-072c-4bfe-9abe-656b7158ae67"/>
    <ds:schemaRef ds:uri="a291a291-324b-48d6-bdce-c7039fd25ade"/>
  </ds:schemaRefs>
</ds:datastoreItem>
</file>

<file path=customXml/itemProps3.xml><?xml version="1.0" encoding="utf-8"?>
<ds:datastoreItem xmlns:ds="http://schemas.openxmlformats.org/officeDocument/2006/customXml" ds:itemID="{DF5DDFF0-7350-49F9-9D74-FF69DD0A5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1ceb2-072c-4bfe-9abe-656b7158ae67"/>
    <ds:schemaRef ds:uri="a291a291-324b-48d6-bdce-c7039fd25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3</Pages>
  <Words>756</Words>
  <Characters>4159</Characters>
  <Application>Microsoft Office Word</Application>
  <DocSecurity>0</DocSecurity>
  <Lines>182</Lines>
  <Paragraphs>139</Paragraphs>
  <ScaleCrop>false</ScaleCrop>
  <Company>University of Strathclyde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Holmes</dc:creator>
  <cp:keywords/>
  <dc:description/>
  <cp:lastModifiedBy>Ellie Gomersall</cp:lastModifiedBy>
  <cp:revision>63</cp:revision>
  <dcterms:created xsi:type="dcterms:W3CDTF">2025-09-24T12:49:00Z</dcterms:created>
  <dcterms:modified xsi:type="dcterms:W3CDTF">2025-10-08T13:31:00Z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0x010100816E5C101A08CA45A80B52DF697D2B84</vt:lpwstr>
  </property>
  <property fmtid="{D5CDD505-2E9C-101B-9397-08002B2CF9AE}" pid="3" name="MediaServiceImageTags">
    <vt:lpwstr/>
  </property>
</Properties>
</file>