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C5E52" w14:textId="5DD904E4" w:rsidR="00040A8F" w:rsidRPr="00365FDD" w:rsidRDefault="00040A8F" w:rsidP="00CE07E7">
      <w:pPr>
        <w:jc w:val="center"/>
        <w:rPr>
          <w:rFonts w:cstheme="minorHAnsi"/>
          <w:u w:val="single"/>
        </w:rPr>
      </w:pPr>
      <w:r w:rsidRPr="00365FDD">
        <w:rPr>
          <w:rFonts w:cstheme="minorHAnsi"/>
          <w:u w:val="single"/>
        </w:rPr>
        <w:t xml:space="preserve">Societies Executive Committee </w:t>
      </w:r>
      <w:r w:rsidRPr="008D4ADA">
        <w:rPr>
          <w:rFonts w:cstheme="minorHAnsi"/>
          <w:u w:val="single"/>
        </w:rPr>
        <w:t xml:space="preserve">Meeting </w:t>
      </w:r>
      <w:r w:rsidR="008D4ADA" w:rsidRPr="008D4ADA">
        <w:rPr>
          <w:rFonts w:cstheme="minorHAnsi"/>
          <w:u w:val="single"/>
        </w:rPr>
        <w:t>2</w:t>
      </w:r>
      <w:r w:rsidR="00C01894">
        <w:rPr>
          <w:rFonts w:cstheme="minorHAnsi"/>
          <w:u w:val="single"/>
        </w:rPr>
        <w:t xml:space="preserve"> Minutes</w:t>
      </w:r>
    </w:p>
    <w:p w14:paraId="428FCB22" w14:textId="3CAB5D52" w:rsidR="00040A8F" w:rsidRDefault="008D4ADA" w:rsidP="00CE07E7">
      <w:pPr>
        <w:jc w:val="center"/>
        <w:rPr>
          <w:rFonts w:cstheme="minorHAnsi"/>
          <w:u w:val="single"/>
        </w:rPr>
      </w:pPr>
      <w:r w:rsidRPr="008D4ADA">
        <w:rPr>
          <w:rFonts w:cstheme="minorHAnsi"/>
          <w:u w:val="single"/>
        </w:rPr>
        <w:t>09/09/2022</w:t>
      </w:r>
    </w:p>
    <w:p w14:paraId="1527D8A0" w14:textId="77777777" w:rsidR="00CE07E7" w:rsidRPr="008D4ADA" w:rsidRDefault="00CE07E7" w:rsidP="00CE07E7">
      <w:pPr>
        <w:jc w:val="center"/>
        <w:rPr>
          <w:rFonts w:cstheme="minorHAnsi"/>
          <w:u w:val="single"/>
        </w:rPr>
      </w:pPr>
    </w:p>
    <w:p w14:paraId="7B479699" w14:textId="25AF940F" w:rsidR="00040A8F" w:rsidRDefault="00040A8F" w:rsidP="00CB2197">
      <w:pPr>
        <w:pStyle w:val="ListParagraph"/>
        <w:numPr>
          <w:ilvl w:val="0"/>
          <w:numId w:val="1"/>
        </w:numPr>
        <w:jc w:val="both"/>
        <w:rPr>
          <w:rFonts w:cstheme="minorHAnsi"/>
        </w:rPr>
      </w:pPr>
      <w:r w:rsidRPr="00694A26">
        <w:rPr>
          <w:rFonts w:cstheme="minorHAnsi"/>
        </w:rPr>
        <w:t>Welcome and Apologies</w:t>
      </w:r>
    </w:p>
    <w:p w14:paraId="5BCFC60F" w14:textId="18FFB0D8" w:rsidR="00CB2197" w:rsidRDefault="00CB2197" w:rsidP="00CB2197">
      <w:pPr>
        <w:ind w:left="567"/>
        <w:jc w:val="both"/>
        <w:rPr>
          <w:rFonts w:cstheme="minorHAnsi"/>
        </w:rPr>
      </w:pPr>
      <w:r>
        <w:rPr>
          <w:rFonts w:cstheme="minorHAnsi"/>
        </w:rPr>
        <w:t>In attendance:</w:t>
      </w:r>
    </w:p>
    <w:p w14:paraId="1091C429" w14:textId="77777777" w:rsidR="006B374E" w:rsidRDefault="00CB2197" w:rsidP="006B374E">
      <w:pPr>
        <w:spacing w:after="0"/>
        <w:ind w:left="567"/>
        <w:jc w:val="both"/>
        <w:rPr>
          <w:rFonts w:cstheme="minorHAnsi"/>
        </w:rPr>
      </w:pPr>
      <w:r>
        <w:rPr>
          <w:rFonts w:cstheme="minorHAnsi"/>
        </w:rPr>
        <w:t xml:space="preserve">Justyna </w:t>
      </w:r>
      <w:proofErr w:type="spellStart"/>
      <w:r>
        <w:rPr>
          <w:rFonts w:cstheme="minorHAnsi"/>
        </w:rPr>
        <w:t>Kaerdaz</w:t>
      </w:r>
      <w:proofErr w:type="spellEnd"/>
      <w:r>
        <w:rPr>
          <w:rFonts w:cstheme="minorHAnsi"/>
        </w:rPr>
        <w:t xml:space="preserve"> (JK) </w:t>
      </w:r>
      <w:r w:rsidR="006B374E">
        <w:rPr>
          <w:rFonts w:cstheme="minorHAnsi"/>
        </w:rPr>
        <w:t>–</w:t>
      </w:r>
      <w:r>
        <w:rPr>
          <w:rFonts w:cstheme="minorHAnsi"/>
        </w:rPr>
        <w:t xml:space="preserve"> Chair</w:t>
      </w:r>
    </w:p>
    <w:p w14:paraId="0D42A550" w14:textId="5966BEE5" w:rsidR="006B374E" w:rsidRDefault="006B374E" w:rsidP="006B374E">
      <w:pPr>
        <w:spacing w:after="0"/>
        <w:ind w:left="567"/>
        <w:jc w:val="both"/>
        <w:rPr>
          <w:rFonts w:cstheme="minorHAnsi"/>
        </w:rPr>
      </w:pPr>
      <w:r w:rsidRPr="006B374E">
        <w:rPr>
          <w:rFonts w:cstheme="minorHAnsi"/>
        </w:rPr>
        <w:t xml:space="preserve">Chris McMahon (CM) – </w:t>
      </w:r>
      <w:r w:rsidR="002B1DED">
        <w:rPr>
          <w:rFonts w:cstheme="minorHAnsi"/>
        </w:rPr>
        <w:t>Clerk</w:t>
      </w:r>
    </w:p>
    <w:p w14:paraId="35D5ABC0" w14:textId="77777777" w:rsidR="006B374E" w:rsidRDefault="006B374E" w:rsidP="006B374E">
      <w:pPr>
        <w:spacing w:after="0"/>
        <w:ind w:left="567"/>
        <w:jc w:val="both"/>
        <w:rPr>
          <w:rFonts w:cstheme="minorHAnsi"/>
        </w:rPr>
      </w:pPr>
      <w:r w:rsidRPr="006B374E">
        <w:rPr>
          <w:rFonts w:cstheme="minorHAnsi"/>
        </w:rPr>
        <w:t>Kelsey Murray (KM) – observer</w:t>
      </w:r>
    </w:p>
    <w:p w14:paraId="1C841A36" w14:textId="1C272F37" w:rsidR="006B374E" w:rsidRDefault="006B374E" w:rsidP="006B374E">
      <w:pPr>
        <w:spacing w:after="0"/>
        <w:ind w:left="567"/>
        <w:jc w:val="both"/>
        <w:rPr>
          <w:rFonts w:cstheme="minorHAnsi"/>
        </w:rPr>
      </w:pPr>
      <w:r w:rsidRPr="006B374E">
        <w:rPr>
          <w:rFonts w:cstheme="minorHAnsi"/>
        </w:rPr>
        <w:t xml:space="preserve">Tally Kerr (TK) – </w:t>
      </w:r>
      <w:r w:rsidR="002B1DED">
        <w:rPr>
          <w:rFonts w:cstheme="minorHAnsi"/>
        </w:rPr>
        <w:t>observer</w:t>
      </w:r>
    </w:p>
    <w:p w14:paraId="30540805" w14:textId="0A07BF80" w:rsidR="006B374E" w:rsidRDefault="006B374E" w:rsidP="006B374E">
      <w:pPr>
        <w:spacing w:after="0"/>
        <w:ind w:left="567"/>
        <w:jc w:val="both"/>
        <w:rPr>
          <w:rFonts w:cstheme="minorHAnsi"/>
        </w:rPr>
      </w:pPr>
      <w:r w:rsidRPr="006B374E">
        <w:rPr>
          <w:rFonts w:cstheme="minorHAnsi"/>
        </w:rPr>
        <w:t>Sheik Malik (SM)</w:t>
      </w:r>
      <w:r w:rsidR="00AD6C67">
        <w:rPr>
          <w:rFonts w:cstheme="minorHAnsi"/>
        </w:rPr>
        <w:t xml:space="preserve"> </w:t>
      </w:r>
    </w:p>
    <w:p w14:paraId="384A9E79" w14:textId="31CCDBB0" w:rsidR="006B374E" w:rsidRDefault="006B374E" w:rsidP="006B374E">
      <w:pPr>
        <w:spacing w:after="0"/>
        <w:ind w:left="567"/>
        <w:jc w:val="both"/>
        <w:rPr>
          <w:rFonts w:cstheme="minorHAnsi"/>
        </w:rPr>
      </w:pPr>
      <w:r w:rsidRPr="006B374E">
        <w:rPr>
          <w:rFonts w:cstheme="minorHAnsi"/>
        </w:rPr>
        <w:t>Benn Rapson (BR)</w:t>
      </w:r>
      <w:r w:rsidR="00AB361C">
        <w:rPr>
          <w:rFonts w:cstheme="minorHAnsi"/>
        </w:rPr>
        <w:t xml:space="preserve"> – </w:t>
      </w:r>
      <w:r w:rsidR="00AB361C" w:rsidRPr="00AB361C">
        <w:rPr>
          <w:rFonts w:cstheme="minorHAnsi"/>
          <w:b/>
          <w:bCs/>
        </w:rPr>
        <w:t>apologies</w:t>
      </w:r>
    </w:p>
    <w:p w14:paraId="57E8644B" w14:textId="77777777" w:rsidR="006B374E" w:rsidRDefault="006B374E" w:rsidP="006B374E">
      <w:pPr>
        <w:spacing w:after="0"/>
        <w:ind w:left="567"/>
        <w:jc w:val="both"/>
        <w:rPr>
          <w:rFonts w:cstheme="minorHAnsi"/>
        </w:rPr>
      </w:pPr>
      <w:r w:rsidRPr="006B374E">
        <w:rPr>
          <w:rFonts w:cstheme="minorHAnsi"/>
        </w:rPr>
        <w:t>Emma Reavey (ER)</w:t>
      </w:r>
    </w:p>
    <w:p w14:paraId="4D57D1B6" w14:textId="111877E3" w:rsidR="006B374E" w:rsidRDefault="006B374E" w:rsidP="006B374E">
      <w:pPr>
        <w:spacing w:after="0"/>
        <w:ind w:left="567"/>
        <w:jc w:val="both"/>
        <w:rPr>
          <w:rFonts w:cstheme="minorHAnsi"/>
        </w:rPr>
      </w:pPr>
      <w:r w:rsidRPr="006B374E">
        <w:rPr>
          <w:rFonts w:cstheme="minorHAnsi"/>
        </w:rPr>
        <w:t xml:space="preserve">Haroon Tarar </w:t>
      </w:r>
      <w:proofErr w:type="spellStart"/>
      <w:r w:rsidRPr="006B374E">
        <w:rPr>
          <w:rFonts w:cstheme="minorHAnsi"/>
        </w:rPr>
        <w:t>Murqadas</w:t>
      </w:r>
      <w:proofErr w:type="spellEnd"/>
      <w:r w:rsidRPr="006B374E">
        <w:rPr>
          <w:rFonts w:cstheme="minorHAnsi"/>
        </w:rPr>
        <w:t xml:space="preserve"> (HM) </w:t>
      </w:r>
      <w:r w:rsidR="00AB361C">
        <w:rPr>
          <w:rFonts w:cstheme="minorHAnsi"/>
        </w:rPr>
        <w:t xml:space="preserve">– </w:t>
      </w:r>
      <w:r w:rsidR="00866B93">
        <w:rPr>
          <w:rFonts w:cstheme="minorHAnsi"/>
          <w:b/>
          <w:bCs/>
        </w:rPr>
        <w:t>(arrived late)</w:t>
      </w:r>
    </w:p>
    <w:p w14:paraId="78592AD8" w14:textId="177466E3" w:rsidR="006B374E" w:rsidRDefault="006B374E" w:rsidP="006B374E">
      <w:pPr>
        <w:spacing w:after="0"/>
        <w:ind w:left="567"/>
        <w:jc w:val="both"/>
        <w:rPr>
          <w:rFonts w:cstheme="minorHAnsi"/>
        </w:rPr>
      </w:pPr>
      <w:r w:rsidRPr="006B374E">
        <w:rPr>
          <w:rFonts w:cstheme="minorHAnsi"/>
        </w:rPr>
        <w:t>Shreya Sachdeva (SS)</w:t>
      </w:r>
      <w:r w:rsidR="00AB361C">
        <w:rPr>
          <w:rFonts w:cstheme="minorHAnsi"/>
        </w:rPr>
        <w:t xml:space="preserve"> – </w:t>
      </w:r>
      <w:r w:rsidR="00AB361C" w:rsidRPr="00AB361C">
        <w:rPr>
          <w:rFonts w:cstheme="minorHAnsi"/>
          <w:b/>
          <w:bCs/>
        </w:rPr>
        <w:t xml:space="preserve">apologies </w:t>
      </w:r>
    </w:p>
    <w:p w14:paraId="457A0BDE" w14:textId="7EB29A1E" w:rsidR="006B374E" w:rsidRDefault="006B374E" w:rsidP="00B17AAD">
      <w:pPr>
        <w:spacing w:after="0"/>
        <w:ind w:left="567"/>
        <w:jc w:val="both"/>
        <w:rPr>
          <w:rFonts w:cstheme="minorHAnsi"/>
        </w:rPr>
      </w:pPr>
      <w:r w:rsidRPr="006B374E">
        <w:rPr>
          <w:rFonts w:cstheme="minorHAnsi"/>
        </w:rPr>
        <w:t>Jamie Campbell (JC)</w:t>
      </w:r>
    </w:p>
    <w:p w14:paraId="24CF5CCC" w14:textId="77777777" w:rsidR="00B17AAD" w:rsidRPr="00CB2197" w:rsidRDefault="00B17AAD" w:rsidP="00B17AAD">
      <w:pPr>
        <w:spacing w:after="0"/>
        <w:ind w:left="567"/>
        <w:jc w:val="both"/>
        <w:rPr>
          <w:rFonts w:cstheme="minorHAnsi"/>
        </w:rPr>
      </w:pPr>
    </w:p>
    <w:p w14:paraId="0B1073EC" w14:textId="5AC8E79B" w:rsidR="00B17AAD" w:rsidRPr="00AB361C" w:rsidRDefault="00040A8F" w:rsidP="00AB361C">
      <w:pPr>
        <w:pStyle w:val="ListParagraph"/>
        <w:numPr>
          <w:ilvl w:val="0"/>
          <w:numId w:val="1"/>
        </w:numPr>
        <w:jc w:val="both"/>
        <w:rPr>
          <w:rFonts w:cstheme="minorHAnsi"/>
          <w:color w:val="FF0000"/>
        </w:rPr>
      </w:pPr>
      <w:r w:rsidRPr="00694A26">
        <w:rPr>
          <w:rFonts w:cstheme="minorHAnsi"/>
        </w:rPr>
        <w:t>Approve Minutes from Societies Exec</w:t>
      </w:r>
      <w:r w:rsidR="00AB361C">
        <w:rPr>
          <w:rFonts w:cstheme="minorHAnsi"/>
        </w:rPr>
        <w:t xml:space="preserve"> – </w:t>
      </w:r>
      <w:r w:rsidR="00AB361C" w:rsidRPr="00AB361C">
        <w:rPr>
          <w:rFonts w:cstheme="minorHAnsi"/>
          <w:b/>
          <w:bCs/>
        </w:rPr>
        <w:t>Approved</w:t>
      </w:r>
      <w:r w:rsidR="00AB361C">
        <w:rPr>
          <w:rFonts w:cstheme="minorHAnsi"/>
        </w:rPr>
        <w:t xml:space="preserve"> </w:t>
      </w:r>
    </w:p>
    <w:p w14:paraId="5BE5A95A" w14:textId="77777777" w:rsidR="00040A8F" w:rsidRPr="00694A26" w:rsidRDefault="00040A8F" w:rsidP="00CE07E7">
      <w:pPr>
        <w:pStyle w:val="ListParagraph"/>
        <w:jc w:val="both"/>
        <w:rPr>
          <w:rFonts w:cstheme="minorHAnsi"/>
        </w:rPr>
      </w:pPr>
    </w:p>
    <w:p w14:paraId="1E42D5CE" w14:textId="2DDF3EA7" w:rsidR="00EB3724" w:rsidRDefault="00040A8F" w:rsidP="00CE07E7">
      <w:pPr>
        <w:pStyle w:val="ListParagraph"/>
        <w:numPr>
          <w:ilvl w:val="0"/>
          <w:numId w:val="1"/>
        </w:numPr>
        <w:jc w:val="both"/>
        <w:rPr>
          <w:rFonts w:cstheme="minorHAnsi"/>
        </w:rPr>
      </w:pPr>
      <w:r w:rsidRPr="00694A26">
        <w:rPr>
          <w:rFonts w:cstheme="minorHAnsi"/>
        </w:rPr>
        <w:t>Matters Arising</w:t>
      </w:r>
    </w:p>
    <w:p w14:paraId="06DD28C2" w14:textId="77777777" w:rsidR="00FC6D1D" w:rsidRPr="00FC6D1D" w:rsidRDefault="00FC6D1D" w:rsidP="00CE07E7">
      <w:pPr>
        <w:pStyle w:val="ListParagraph"/>
        <w:jc w:val="both"/>
        <w:rPr>
          <w:rFonts w:cstheme="minorHAnsi"/>
        </w:rPr>
      </w:pPr>
    </w:p>
    <w:p w14:paraId="5DB3C2BF" w14:textId="358B640F" w:rsidR="00FC6D1D" w:rsidRDefault="00CE07E7" w:rsidP="00CE07E7">
      <w:pPr>
        <w:pStyle w:val="ListParagraph"/>
        <w:numPr>
          <w:ilvl w:val="0"/>
          <w:numId w:val="9"/>
        </w:numPr>
        <w:jc w:val="both"/>
        <w:rPr>
          <w:rFonts w:cstheme="minorHAnsi"/>
        </w:rPr>
      </w:pPr>
      <w:r>
        <w:rPr>
          <w:rFonts w:cstheme="minorHAnsi"/>
        </w:rPr>
        <w:t xml:space="preserve">Societies </w:t>
      </w:r>
      <w:r w:rsidR="00FC6D1D">
        <w:rPr>
          <w:rFonts w:cstheme="minorHAnsi"/>
        </w:rPr>
        <w:t>General Meeting 28</w:t>
      </w:r>
      <w:r w:rsidR="00FC6D1D" w:rsidRPr="00FC6D1D">
        <w:rPr>
          <w:rFonts w:cstheme="minorHAnsi"/>
          <w:vertAlign w:val="superscript"/>
        </w:rPr>
        <w:t>th</w:t>
      </w:r>
      <w:r w:rsidR="00FC6D1D">
        <w:rPr>
          <w:rFonts w:cstheme="minorHAnsi"/>
        </w:rPr>
        <w:t xml:space="preserve"> 5:30-7:30pm</w:t>
      </w:r>
    </w:p>
    <w:p w14:paraId="3F8A63B3" w14:textId="07DBE42F" w:rsidR="00745A2B" w:rsidRDefault="00745A2B" w:rsidP="00CE07E7">
      <w:pPr>
        <w:pStyle w:val="ListParagraph"/>
        <w:numPr>
          <w:ilvl w:val="0"/>
          <w:numId w:val="9"/>
        </w:numPr>
        <w:jc w:val="both"/>
        <w:rPr>
          <w:rFonts w:cstheme="minorHAnsi"/>
        </w:rPr>
      </w:pPr>
      <w:r>
        <w:rPr>
          <w:rFonts w:cstheme="minorHAnsi"/>
        </w:rPr>
        <w:t>Actions from Socs Exec Meeting 1:</w:t>
      </w:r>
    </w:p>
    <w:p w14:paraId="6CECC67B" w14:textId="48349CDC" w:rsidR="00745A2B" w:rsidRPr="002B1DED" w:rsidRDefault="00745A2B" w:rsidP="00745A2B">
      <w:pPr>
        <w:pStyle w:val="ListParagraph"/>
        <w:numPr>
          <w:ilvl w:val="0"/>
          <w:numId w:val="9"/>
        </w:numPr>
        <w:rPr>
          <w:rFonts w:cstheme="minorHAnsi"/>
          <w:b/>
          <w:bCs/>
        </w:rPr>
      </w:pPr>
      <w:r>
        <w:rPr>
          <w:rFonts w:cstheme="minorHAnsi"/>
        </w:rPr>
        <w:t xml:space="preserve">Action: Staff check whether there is already something in place to allow inactive committee members to be removed </w:t>
      </w:r>
      <w:r w:rsidR="002B1DED">
        <w:rPr>
          <w:rFonts w:cstheme="minorHAnsi"/>
        </w:rPr>
        <w:t xml:space="preserve">– </w:t>
      </w:r>
      <w:r w:rsidR="002B1DED" w:rsidRPr="002B1DED">
        <w:rPr>
          <w:rFonts w:cstheme="minorHAnsi"/>
          <w:b/>
          <w:bCs/>
        </w:rPr>
        <w:t>to be actioned</w:t>
      </w:r>
    </w:p>
    <w:p w14:paraId="52875C10" w14:textId="3B65E390" w:rsidR="00745A2B" w:rsidRPr="002B1DED" w:rsidRDefault="00745A2B" w:rsidP="00745A2B">
      <w:pPr>
        <w:pStyle w:val="ListParagraph"/>
        <w:numPr>
          <w:ilvl w:val="0"/>
          <w:numId w:val="9"/>
        </w:numPr>
        <w:rPr>
          <w:rFonts w:cstheme="minorHAnsi"/>
          <w:b/>
          <w:bCs/>
        </w:rPr>
      </w:pPr>
      <w:r>
        <w:rPr>
          <w:rFonts w:cstheme="minorHAnsi"/>
        </w:rPr>
        <w:t xml:space="preserve">Action: Staff feedback to soc and bring back to next meeting </w:t>
      </w:r>
      <w:r w:rsidR="002B1DED">
        <w:rPr>
          <w:rFonts w:cstheme="minorHAnsi"/>
        </w:rPr>
        <w:t xml:space="preserve">– </w:t>
      </w:r>
      <w:r w:rsidR="002B1DED" w:rsidRPr="002B1DED">
        <w:rPr>
          <w:rFonts w:cstheme="minorHAnsi"/>
          <w:b/>
          <w:bCs/>
        </w:rPr>
        <w:t>to be actioned</w:t>
      </w:r>
    </w:p>
    <w:p w14:paraId="1442508D" w14:textId="75E3EEB9" w:rsidR="00745A2B" w:rsidRPr="002B1DED" w:rsidRDefault="00745A2B" w:rsidP="00745A2B">
      <w:pPr>
        <w:pStyle w:val="ListParagraph"/>
        <w:numPr>
          <w:ilvl w:val="0"/>
          <w:numId w:val="9"/>
        </w:numPr>
        <w:rPr>
          <w:rFonts w:cstheme="minorHAnsi"/>
          <w:b/>
          <w:bCs/>
        </w:rPr>
      </w:pPr>
      <w:r w:rsidRPr="00745A2B">
        <w:rPr>
          <w:rFonts w:cstheme="minorHAnsi"/>
        </w:rPr>
        <w:t xml:space="preserve">Action: Staff to discuss with comms to get this set up on the website after Freshers </w:t>
      </w:r>
      <w:r w:rsidR="002B1DED">
        <w:rPr>
          <w:rFonts w:cstheme="minorHAnsi"/>
        </w:rPr>
        <w:t xml:space="preserve">– </w:t>
      </w:r>
      <w:r w:rsidR="002B1DED" w:rsidRPr="002B1DED">
        <w:rPr>
          <w:rFonts w:cstheme="minorHAnsi"/>
          <w:b/>
          <w:bCs/>
        </w:rPr>
        <w:t>to be actioned</w:t>
      </w:r>
    </w:p>
    <w:p w14:paraId="673D1CD3" w14:textId="2118C2BC" w:rsidR="00745A2B" w:rsidRPr="002B1DED" w:rsidRDefault="00745A2B" w:rsidP="00745A2B">
      <w:pPr>
        <w:pStyle w:val="ListParagraph"/>
        <w:numPr>
          <w:ilvl w:val="0"/>
          <w:numId w:val="9"/>
        </w:numPr>
        <w:rPr>
          <w:rFonts w:cstheme="minorHAnsi"/>
          <w:b/>
          <w:bCs/>
        </w:rPr>
      </w:pPr>
      <w:r>
        <w:rPr>
          <w:rFonts w:cstheme="minorHAnsi"/>
        </w:rPr>
        <w:t>Action – staff to pull together report of feedback survey</w:t>
      </w:r>
      <w:r w:rsidR="002B1DED">
        <w:rPr>
          <w:rFonts w:cstheme="minorHAnsi"/>
        </w:rPr>
        <w:t xml:space="preserve"> </w:t>
      </w:r>
      <w:r w:rsidR="002B1DED" w:rsidRPr="002B1DED">
        <w:rPr>
          <w:rFonts w:cstheme="minorHAnsi"/>
        </w:rPr>
        <w:t xml:space="preserve">– </w:t>
      </w:r>
      <w:r w:rsidR="002B1DED" w:rsidRPr="002B1DED">
        <w:rPr>
          <w:rFonts w:cstheme="minorHAnsi"/>
          <w:b/>
          <w:bCs/>
        </w:rPr>
        <w:t>to be actioned</w:t>
      </w:r>
    </w:p>
    <w:p w14:paraId="53C2FF8C" w14:textId="06C9A8F2" w:rsidR="00A607EB" w:rsidRDefault="00745A2B" w:rsidP="00745A2B">
      <w:pPr>
        <w:pStyle w:val="ListParagraph"/>
        <w:numPr>
          <w:ilvl w:val="0"/>
          <w:numId w:val="9"/>
        </w:numPr>
        <w:rPr>
          <w:rFonts w:cstheme="minorHAnsi"/>
        </w:rPr>
      </w:pPr>
      <w:r>
        <w:rPr>
          <w:rFonts w:cstheme="minorHAnsi"/>
        </w:rPr>
        <w:t xml:space="preserve">Action – outcome emails from socs exec </w:t>
      </w:r>
      <w:r w:rsidR="00C21A6C">
        <w:rPr>
          <w:rFonts w:cstheme="minorHAnsi"/>
        </w:rPr>
        <w:t xml:space="preserve">– </w:t>
      </w:r>
      <w:r w:rsidR="00C21A6C" w:rsidRPr="00C21A6C">
        <w:rPr>
          <w:rFonts w:cstheme="minorHAnsi"/>
          <w:b/>
          <w:bCs/>
        </w:rPr>
        <w:t xml:space="preserve">done </w:t>
      </w:r>
    </w:p>
    <w:p w14:paraId="41D68ACF" w14:textId="77777777" w:rsidR="00745A2B" w:rsidRPr="00745A2B" w:rsidRDefault="00745A2B" w:rsidP="00745A2B">
      <w:pPr>
        <w:rPr>
          <w:rFonts w:cstheme="minorHAnsi"/>
        </w:rPr>
      </w:pPr>
    </w:p>
    <w:p w14:paraId="62EDBD06" w14:textId="7DF2FA5F" w:rsidR="00A607EB" w:rsidRDefault="00040A8F" w:rsidP="00CE07E7">
      <w:pPr>
        <w:pStyle w:val="ListParagraph"/>
        <w:numPr>
          <w:ilvl w:val="0"/>
          <w:numId w:val="1"/>
        </w:numPr>
        <w:jc w:val="both"/>
        <w:rPr>
          <w:rFonts w:cstheme="minorHAnsi"/>
        </w:rPr>
      </w:pPr>
      <w:r w:rsidRPr="00694A26">
        <w:rPr>
          <w:rFonts w:cstheme="minorHAnsi"/>
        </w:rPr>
        <w:t>Budget Update</w:t>
      </w:r>
      <w:r w:rsidR="00485960">
        <w:rPr>
          <w:rFonts w:cstheme="minorHAnsi"/>
        </w:rPr>
        <w:t xml:space="preserve"> </w:t>
      </w:r>
    </w:p>
    <w:tbl>
      <w:tblPr>
        <w:tblStyle w:val="TableGrid"/>
        <w:tblW w:w="0" w:type="auto"/>
        <w:tblInd w:w="567" w:type="dxa"/>
        <w:tblLook w:val="04A0" w:firstRow="1" w:lastRow="0" w:firstColumn="1" w:lastColumn="0" w:noHBand="0" w:noVBand="1"/>
      </w:tblPr>
      <w:tblGrid>
        <w:gridCol w:w="3309"/>
        <w:gridCol w:w="3288"/>
        <w:gridCol w:w="3292"/>
      </w:tblGrid>
      <w:tr w:rsidR="002B1DED" w14:paraId="12380F15" w14:textId="77777777" w:rsidTr="002B1DED">
        <w:tc>
          <w:tcPr>
            <w:tcW w:w="3309" w:type="dxa"/>
          </w:tcPr>
          <w:p w14:paraId="4462D439" w14:textId="77777777" w:rsidR="002B1DED" w:rsidRDefault="002B1DED" w:rsidP="002B1DED">
            <w:pPr>
              <w:jc w:val="both"/>
              <w:rPr>
                <w:rFonts w:cstheme="minorHAnsi"/>
              </w:rPr>
            </w:pPr>
          </w:p>
        </w:tc>
        <w:tc>
          <w:tcPr>
            <w:tcW w:w="3288" w:type="dxa"/>
          </w:tcPr>
          <w:p w14:paraId="1E746B19" w14:textId="6DA8D304" w:rsidR="002B1DED" w:rsidRDefault="002B1DED" w:rsidP="002B1DED">
            <w:pPr>
              <w:jc w:val="both"/>
              <w:rPr>
                <w:rFonts w:cstheme="minorHAnsi"/>
              </w:rPr>
            </w:pPr>
            <w:r>
              <w:rPr>
                <w:rFonts w:cstheme="minorHAnsi"/>
              </w:rPr>
              <w:t>Arts and Culture</w:t>
            </w:r>
          </w:p>
        </w:tc>
        <w:tc>
          <w:tcPr>
            <w:tcW w:w="3292" w:type="dxa"/>
          </w:tcPr>
          <w:p w14:paraId="733D5022" w14:textId="4F44047B" w:rsidR="002B1DED" w:rsidRDefault="002B1DED" w:rsidP="002B1DED">
            <w:pPr>
              <w:jc w:val="both"/>
              <w:rPr>
                <w:rFonts w:cstheme="minorHAnsi"/>
              </w:rPr>
            </w:pPr>
            <w:r>
              <w:rPr>
                <w:rFonts w:cstheme="minorHAnsi"/>
              </w:rPr>
              <w:t>General Pot</w:t>
            </w:r>
          </w:p>
        </w:tc>
      </w:tr>
      <w:tr w:rsidR="002B1DED" w14:paraId="6FF27B43" w14:textId="77777777" w:rsidTr="002B1DED">
        <w:tc>
          <w:tcPr>
            <w:tcW w:w="3309" w:type="dxa"/>
          </w:tcPr>
          <w:p w14:paraId="1CF2DAB0" w14:textId="785D730C" w:rsidR="002B1DED" w:rsidRDefault="002B1DED" w:rsidP="002B1DED">
            <w:pPr>
              <w:jc w:val="both"/>
              <w:rPr>
                <w:rFonts w:cstheme="minorHAnsi"/>
              </w:rPr>
            </w:pPr>
            <w:r>
              <w:rPr>
                <w:rFonts w:cstheme="minorHAnsi"/>
              </w:rPr>
              <w:t>Start budget</w:t>
            </w:r>
          </w:p>
        </w:tc>
        <w:tc>
          <w:tcPr>
            <w:tcW w:w="3288" w:type="dxa"/>
          </w:tcPr>
          <w:p w14:paraId="2BBC55C0" w14:textId="0754B074" w:rsidR="002B1DED" w:rsidRDefault="002B1DED" w:rsidP="002B1DED">
            <w:pPr>
              <w:jc w:val="both"/>
              <w:rPr>
                <w:rFonts w:cstheme="minorHAnsi"/>
              </w:rPr>
            </w:pPr>
            <w:r>
              <w:rPr>
                <w:rFonts w:cstheme="minorHAnsi"/>
              </w:rPr>
              <w:t>£15,000</w:t>
            </w:r>
          </w:p>
        </w:tc>
        <w:tc>
          <w:tcPr>
            <w:tcW w:w="3292" w:type="dxa"/>
          </w:tcPr>
          <w:p w14:paraId="733268FC" w14:textId="5321C7B4" w:rsidR="002B1DED" w:rsidRDefault="002B1DED" w:rsidP="002B1DED">
            <w:pPr>
              <w:jc w:val="both"/>
              <w:rPr>
                <w:rFonts w:cstheme="minorHAnsi"/>
              </w:rPr>
            </w:pPr>
            <w:r>
              <w:rPr>
                <w:rFonts w:cstheme="minorHAnsi"/>
              </w:rPr>
              <w:t>£40,000</w:t>
            </w:r>
          </w:p>
        </w:tc>
      </w:tr>
      <w:tr w:rsidR="002B1DED" w14:paraId="76ECD35E" w14:textId="77777777" w:rsidTr="002B1DED">
        <w:tc>
          <w:tcPr>
            <w:tcW w:w="3309" w:type="dxa"/>
          </w:tcPr>
          <w:p w14:paraId="0BA74D4F" w14:textId="5717DC0F" w:rsidR="002B1DED" w:rsidRDefault="002B1DED" w:rsidP="002B1DED">
            <w:pPr>
              <w:jc w:val="both"/>
              <w:rPr>
                <w:rFonts w:cstheme="minorHAnsi"/>
              </w:rPr>
            </w:pPr>
            <w:r>
              <w:rPr>
                <w:rFonts w:cstheme="minorHAnsi"/>
              </w:rPr>
              <w:t>Exec 1 Spend</w:t>
            </w:r>
          </w:p>
        </w:tc>
        <w:tc>
          <w:tcPr>
            <w:tcW w:w="3288" w:type="dxa"/>
          </w:tcPr>
          <w:p w14:paraId="2C4D776A" w14:textId="5A80162D" w:rsidR="002B1DED" w:rsidRDefault="002B1DED" w:rsidP="002B1DED">
            <w:pPr>
              <w:jc w:val="both"/>
              <w:rPr>
                <w:rFonts w:cstheme="minorHAnsi"/>
              </w:rPr>
            </w:pPr>
            <w:r>
              <w:rPr>
                <w:rFonts w:cstheme="minorHAnsi"/>
              </w:rPr>
              <w:t>£375</w:t>
            </w:r>
          </w:p>
        </w:tc>
        <w:tc>
          <w:tcPr>
            <w:tcW w:w="3292" w:type="dxa"/>
          </w:tcPr>
          <w:p w14:paraId="32EADB53" w14:textId="2FF559D0" w:rsidR="002B1DED" w:rsidRDefault="002B1DED" w:rsidP="002B1DED">
            <w:pPr>
              <w:jc w:val="both"/>
              <w:rPr>
                <w:rFonts w:cstheme="minorHAnsi"/>
              </w:rPr>
            </w:pPr>
            <w:r>
              <w:rPr>
                <w:rFonts w:cstheme="minorHAnsi"/>
              </w:rPr>
              <w:t>£315</w:t>
            </w:r>
          </w:p>
        </w:tc>
      </w:tr>
      <w:tr w:rsidR="002B1DED" w14:paraId="6EE9D926" w14:textId="77777777" w:rsidTr="002B1DED">
        <w:tc>
          <w:tcPr>
            <w:tcW w:w="3309" w:type="dxa"/>
          </w:tcPr>
          <w:p w14:paraId="7675C3A4" w14:textId="1F879B03" w:rsidR="002B1DED" w:rsidRDefault="002B1DED" w:rsidP="002B1DED">
            <w:pPr>
              <w:jc w:val="both"/>
              <w:rPr>
                <w:rFonts w:cstheme="minorHAnsi"/>
              </w:rPr>
            </w:pPr>
            <w:r>
              <w:rPr>
                <w:rFonts w:cstheme="minorHAnsi"/>
              </w:rPr>
              <w:t>Remaining budget</w:t>
            </w:r>
          </w:p>
        </w:tc>
        <w:tc>
          <w:tcPr>
            <w:tcW w:w="3288" w:type="dxa"/>
          </w:tcPr>
          <w:p w14:paraId="1EDF6C95" w14:textId="52BAAA50" w:rsidR="002B1DED" w:rsidRDefault="002B1DED" w:rsidP="002B1DED">
            <w:pPr>
              <w:jc w:val="both"/>
              <w:rPr>
                <w:rFonts w:cstheme="minorHAnsi"/>
              </w:rPr>
            </w:pPr>
            <w:r>
              <w:rPr>
                <w:rFonts w:cstheme="minorHAnsi"/>
              </w:rPr>
              <w:t>£14,625</w:t>
            </w:r>
          </w:p>
        </w:tc>
        <w:tc>
          <w:tcPr>
            <w:tcW w:w="3292" w:type="dxa"/>
          </w:tcPr>
          <w:p w14:paraId="7C55494C" w14:textId="550A954B" w:rsidR="002B1DED" w:rsidRDefault="002B1DED" w:rsidP="002B1DED">
            <w:pPr>
              <w:jc w:val="both"/>
              <w:rPr>
                <w:rFonts w:cstheme="minorHAnsi"/>
              </w:rPr>
            </w:pPr>
            <w:r>
              <w:rPr>
                <w:rFonts w:cstheme="minorHAnsi"/>
              </w:rPr>
              <w:t>£39,685</w:t>
            </w:r>
          </w:p>
        </w:tc>
      </w:tr>
    </w:tbl>
    <w:p w14:paraId="6D7C0B0A" w14:textId="77777777" w:rsidR="002B1DED" w:rsidRPr="002B1DED" w:rsidRDefault="002B1DED" w:rsidP="002B1DED">
      <w:pPr>
        <w:ind w:left="567"/>
        <w:jc w:val="both"/>
        <w:rPr>
          <w:rFonts w:cstheme="minorHAnsi"/>
        </w:rPr>
      </w:pPr>
    </w:p>
    <w:p w14:paraId="4A9B06D9" w14:textId="77777777" w:rsidR="002B1DED" w:rsidRDefault="00C25F99" w:rsidP="00C25F99">
      <w:pPr>
        <w:ind w:left="567"/>
        <w:jc w:val="both"/>
        <w:rPr>
          <w:rFonts w:cstheme="minorHAnsi"/>
        </w:rPr>
      </w:pPr>
      <w:r w:rsidRPr="00C25F99">
        <w:rPr>
          <w:rFonts w:cstheme="minorHAnsi"/>
        </w:rPr>
        <w:t xml:space="preserve">SM suggested that in future the budgets are laid out in a more </w:t>
      </w:r>
      <w:r w:rsidR="00383B34" w:rsidRPr="00C25F99">
        <w:rPr>
          <w:rFonts w:cstheme="minorHAnsi"/>
        </w:rPr>
        <w:t>user-friendly</w:t>
      </w:r>
      <w:r w:rsidRPr="00C25F99">
        <w:rPr>
          <w:rFonts w:cstheme="minorHAnsi"/>
        </w:rPr>
        <w:t xml:space="preserve"> way – perhaps a table. </w:t>
      </w:r>
    </w:p>
    <w:p w14:paraId="33041391" w14:textId="632F844D" w:rsidR="00C25F99" w:rsidRDefault="00383B34" w:rsidP="002B1DED">
      <w:pPr>
        <w:ind w:left="567"/>
        <w:jc w:val="both"/>
        <w:rPr>
          <w:rFonts w:cstheme="minorHAnsi"/>
        </w:rPr>
      </w:pPr>
      <w:r w:rsidRPr="00383B34">
        <w:rPr>
          <w:rFonts w:cstheme="minorHAnsi"/>
          <w:b/>
          <w:bCs/>
        </w:rPr>
        <w:t>Action</w:t>
      </w:r>
      <w:r>
        <w:rPr>
          <w:rFonts w:cstheme="minorHAnsi"/>
        </w:rPr>
        <w:t>: staff to arrange this</w:t>
      </w:r>
      <w:r w:rsidR="002B1DED">
        <w:rPr>
          <w:rFonts w:cstheme="minorHAnsi"/>
        </w:rPr>
        <w:t xml:space="preserve"> - </w:t>
      </w:r>
      <w:r w:rsidR="002B1DED" w:rsidRPr="002B1DED">
        <w:rPr>
          <w:rFonts w:cstheme="minorHAnsi"/>
          <w:b/>
          <w:bCs/>
        </w:rPr>
        <w:t>actioned</w:t>
      </w:r>
    </w:p>
    <w:p w14:paraId="56582ED3" w14:textId="77777777" w:rsidR="00C25F99" w:rsidRPr="00C25F99" w:rsidRDefault="00C25F99" w:rsidP="00C25F99">
      <w:pPr>
        <w:ind w:left="567"/>
        <w:jc w:val="both"/>
        <w:rPr>
          <w:rFonts w:cstheme="minorHAnsi"/>
        </w:rPr>
      </w:pPr>
    </w:p>
    <w:p w14:paraId="2428B58C" w14:textId="1FCF20C8" w:rsidR="007E2D4F" w:rsidRDefault="00040A8F" w:rsidP="00CE07E7">
      <w:pPr>
        <w:pStyle w:val="ListParagraph"/>
        <w:numPr>
          <w:ilvl w:val="0"/>
          <w:numId w:val="1"/>
        </w:numPr>
        <w:jc w:val="both"/>
        <w:rPr>
          <w:rFonts w:cstheme="minorHAnsi"/>
        </w:rPr>
      </w:pPr>
      <w:r w:rsidRPr="00694A26">
        <w:rPr>
          <w:rFonts w:cstheme="minorHAnsi"/>
        </w:rPr>
        <w:t>New Affiliation Requests</w:t>
      </w:r>
    </w:p>
    <w:p w14:paraId="68294F80" w14:textId="77777777" w:rsidR="00DA1555" w:rsidRDefault="00DA1555" w:rsidP="00DA1555">
      <w:pPr>
        <w:pStyle w:val="ListParagraph"/>
        <w:ind w:left="927"/>
        <w:jc w:val="both"/>
        <w:rPr>
          <w:rFonts w:cstheme="minorHAnsi"/>
        </w:rPr>
      </w:pPr>
    </w:p>
    <w:p w14:paraId="4EB9CCAA" w14:textId="10092D39" w:rsidR="006E1FA1" w:rsidRPr="000510F1" w:rsidRDefault="006E1FA1" w:rsidP="00CE07E7">
      <w:pPr>
        <w:pStyle w:val="ListParagraph"/>
        <w:numPr>
          <w:ilvl w:val="0"/>
          <w:numId w:val="6"/>
        </w:numPr>
        <w:jc w:val="both"/>
        <w:rPr>
          <w:rFonts w:cstheme="minorHAnsi"/>
          <w:b/>
          <w:bCs/>
        </w:rPr>
      </w:pPr>
      <w:r w:rsidRPr="000510F1">
        <w:rPr>
          <w:rFonts w:cstheme="minorHAnsi"/>
          <w:b/>
          <w:bCs/>
        </w:rPr>
        <w:t>Podcast Society</w:t>
      </w:r>
      <w:r w:rsidR="00741325" w:rsidRPr="000510F1">
        <w:rPr>
          <w:rFonts w:cstheme="minorHAnsi"/>
          <w:b/>
          <w:bCs/>
        </w:rPr>
        <w:t xml:space="preserve"> (reaffiliation)</w:t>
      </w:r>
    </w:p>
    <w:p w14:paraId="2AAF4044" w14:textId="3D306C4B" w:rsidR="009558FC" w:rsidRDefault="001B00C4" w:rsidP="009558FC">
      <w:pPr>
        <w:ind w:left="660"/>
        <w:jc w:val="both"/>
        <w:rPr>
          <w:rFonts w:cstheme="minorHAnsi"/>
        </w:rPr>
      </w:pPr>
      <w:r>
        <w:rPr>
          <w:rFonts w:cstheme="minorHAnsi"/>
        </w:rPr>
        <w:lastRenderedPageBreak/>
        <w:t xml:space="preserve">SM wonders what happened to the previous </w:t>
      </w:r>
      <w:r w:rsidR="009558FC">
        <w:rPr>
          <w:rFonts w:cstheme="minorHAnsi"/>
        </w:rPr>
        <w:t>committee since</w:t>
      </w:r>
      <w:r>
        <w:rPr>
          <w:rFonts w:cstheme="minorHAnsi"/>
        </w:rPr>
        <w:t xml:space="preserve"> </w:t>
      </w:r>
      <w:r w:rsidR="009558FC">
        <w:rPr>
          <w:rFonts w:cstheme="minorHAnsi"/>
        </w:rPr>
        <w:t>all</w:t>
      </w:r>
      <w:r>
        <w:rPr>
          <w:rFonts w:cstheme="minorHAnsi"/>
        </w:rPr>
        <w:t xml:space="preserve"> the members are new. He asks if would be possible to keep track of the previous year’s committee contact details (to help with sharing resources</w:t>
      </w:r>
      <w:r w:rsidR="009558FC">
        <w:rPr>
          <w:rFonts w:cstheme="minorHAnsi"/>
        </w:rPr>
        <w:t xml:space="preserve"> between different years) for future years when committees are reaffiliated.</w:t>
      </w:r>
      <w:r w:rsidR="007B3977">
        <w:rPr>
          <w:rFonts w:cstheme="minorHAnsi"/>
        </w:rPr>
        <w:t xml:space="preserve"> There could be </w:t>
      </w:r>
      <w:r w:rsidR="00520F2F">
        <w:rPr>
          <w:rFonts w:cstheme="minorHAnsi"/>
        </w:rPr>
        <w:t>a survey</w:t>
      </w:r>
      <w:r w:rsidR="007B3977">
        <w:rPr>
          <w:rFonts w:cstheme="minorHAnsi"/>
        </w:rPr>
        <w:t xml:space="preserve"> near the end of an academic year to assess the likelihood of someone from the current society staying on/helping to train a committee for the next year – to help continuity.</w:t>
      </w:r>
      <w:r w:rsidR="00A063EC">
        <w:rPr>
          <w:rFonts w:cstheme="minorHAnsi"/>
        </w:rPr>
        <w:t xml:space="preserve"> </w:t>
      </w:r>
      <w:r w:rsidR="00520F2F">
        <w:rPr>
          <w:rFonts w:cstheme="minorHAnsi"/>
        </w:rPr>
        <w:t xml:space="preserve">Could be part of the badge scheme to reward committee that promote continuity. </w:t>
      </w:r>
      <w:r w:rsidR="00A063EC">
        <w:rPr>
          <w:rFonts w:cstheme="minorHAnsi"/>
        </w:rPr>
        <w:t xml:space="preserve">Emphasis on recruiting for freshers/students in early years to help build their knowledge throughout the time they are a student/committee member. </w:t>
      </w:r>
      <w:r w:rsidR="007B3977">
        <w:rPr>
          <w:rFonts w:cstheme="minorHAnsi"/>
        </w:rPr>
        <w:t xml:space="preserve"> </w:t>
      </w:r>
    </w:p>
    <w:p w14:paraId="05B76080" w14:textId="37512A47" w:rsidR="002D539C" w:rsidRDefault="002D539C" w:rsidP="009558FC">
      <w:pPr>
        <w:ind w:left="660"/>
        <w:jc w:val="both"/>
        <w:rPr>
          <w:rFonts w:cstheme="minorHAnsi"/>
        </w:rPr>
      </w:pPr>
      <w:r>
        <w:rPr>
          <w:rFonts w:cstheme="minorHAnsi"/>
        </w:rPr>
        <w:t>JC notes that som</w:t>
      </w:r>
      <w:r w:rsidR="00151AF5">
        <w:rPr>
          <w:rFonts w:cstheme="minorHAnsi"/>
        </w:rPr>
        <w:t xml:space="preserve">e societies suggest specific year groups in certain roles can help that continuity (to take load </w:t>
      </w:r>
      <w:r w:rsidR="004A6A73">
        <w:rPr>
          <w:rFonts w:cstheme="minorHAnsi"/>
        </w:rPr>
        <w:t>off</w:t>
      </w:r>
      <w:r w:rsidR="00151AF5">
        <w:rPr>
          <w:rFonts w:cstheme="minorHAnsi"/>
        </w:rPr>
        <w:t xml:space="preserve"> year groups that are busy). </w:t>
      </w:r>
    </w:p>
    <w:p w14:paraId="63E8F503" w14:textId="1ADAE726" w:rsidR="00151AF5" w:rsidRDefault="00151AF5" w:rsidP="009558FC">
      <w:pPr>
        <w:ind w:left="660"/>
        <w:jc w:val="both"/>
        <w:rPr>
          <w:rFonts w:cstheme="minorHAnsi"/>
        </w:rPr>
      </w:pPr>
      <w:r>
        <w:rPr>
          <w:rFonts w:cstheme="minorHAnsi"/>
        </w:rPr>
        <w:t>E</w:t>
      </w:r>
      <w:r w:rsidR="006A4E7A">
        <w:rPr>
          <w:rFonts w:cstheme="minorHAnsi"/>
        </w:rPr>
        <w:t xml:space="preserve">R notes that some societies have a handbook/tip book/contact book that they pass between years to help </w:t>
      </w:r>
      <w:r w:rsidR="004A6A73">
        <w:rPr>
          <w:rFonts w:cstheme="minorHAnsi"/>
        </w:rPr>
        <w:t xml:space="preserve">with running the societies. </w:t>
      </w:r>
    </w:p>
    <w:p w14:paraId="56A97A78" w14:textId="6638DA05" w:rsidR="00F14C28" w:rsidRDefault="00F14C28" w:rsidP="009558FC">
      <w:pPr>
        <w:ind w:left="660"/>
        <w:jc w:val="both"/>
        <w:rPr>
          <w:rFonts w:cstheme="minorHAnsi"/>
        </w:rPr>
      </w:pPr>
      <w:r w:rsidRPr="00E4056B">
        <w:rPr>
          <w:rFonts w:cstheme="minorHAnsi"/>
          <w:b/>
          <w:bCs/>
        </w:rPr>
        <w:t>Action</w:t>
      </w:r>
      <w:r>
        <w:rPr>
          <w:rFonts w:cstheme="minorHAnsi"/>
        </w:rPr>
        <w:t xml:space="preserve">: Some training for societies to help them </w:t>
      </w:r>
      <w:r w:rsidR="002D539C">
        <w:rPr>
          <w:rFonts w:cstheme="minorHAnsi"/>
        </w:rPr>
        <w:t xml:space="preserve">with this continuity. </w:t>
      </w:r>
      <w:r w:rsidR="00E4056B">
        <w:rPr>
          <w:rFonts w:cstheme="minorHAnsi"/>
        </w:rPr>
        <w:t xml:space="preserve">Societies that have examples of good practice could help support the content/delivery of this. </w:t>
      </w:r>
    </w:p>
    <w:p w14:paraId="574A67B7" w14:textId="30F3586A" w:rsidR="000510F1" w:rsidRDefault="000510F1" w:rsidP="000510F1">
      <w:pPr>
        <w:ind w:left="660"/>
        <w:jc w:val="both"/>
        <w:rPr>
          <w:rFonts w:cstheme="minorHAnsi"/>
        </w:rPr>
      </w:pPr>
      <w:r>
        <w:rPr>
          <w:rFonts w:cstheme="minorHAnsi"/>
        </w:rPr>
        <w:t xml:space="preserve">Vote: Approved unanimously </w:t>
      </w:r>
    </w:p>
    <w:p w14:paraId="02939734" w14:textId="77777777" w:rsidR="002B1DED" w:rsidRDefault="002B1DED" w:rsidP="000510F1">
      <w:pPr>
        <w:ind w:left="660"/>
        <w:jc w:val="both"/>
        <w:rPr>
          <w:rFonts w:cstheme="minorHAnsi"/>
        </w:rPr>
      </w:pPr>
    </w:p>
    <w:p w14:paraId="53028E1C" w14:textId="6D323EB9" w:rsidR="006E1FA1" w:rsidRPr="000510F1" w:rsidRDefault="006E1FA1" w:rsidP="00CE07E7">
      <w:pPr>
        <w:pStyle w:val="ListParagraph"/>
        <w:numPr>
          <w:ilvl w:val="0"/>
          <w:numId w:val="6"/>
        </w:numPr>
        <w:jc w:val="both"/>
        <w:rPr>
          <w:rFonts w:cstheme="minorHAnsi"/>
          <w:b/>
          <w:bCs/>
        </w:rPr>
      </w:pPr>
      <w:r w:rsidRPr="000510F1">
        <w:rPr>
          <w:rFonts w:eastAsia="Arial" w:cstheme="minorHAnsi"/>
          <w:b/>
          <w:bCs/>
          <w:color w:val="000000"/>
        </w:rPr>
        <w:t>Electrical and Mechanical Engineering Society</w:t>
      </w:r>
      <w:r w:rsidR="00741325" w:rsidRPr="000510F1">
        <w:rPr>
          <w:rFonts w:eastAsia="Arial" w:cstheme="minorHAnsi"/>
          <w:b/>
          <w:bCs/>
          <w:color w:val="000000"/>
        </w:rPr>
        <w:t xml:space="preserve"> </w:t>
      </w:r>
    </w:p>
    <w:p w14:paraId="75350AA5" w14:textId="58007832" w:rsidR="00DA1555" w:rsidRDefault="00DA1555" w:rsidP="009F4E05">
      <w:pPr>
        <w:ind w:left="660"/>
        <w:jc w:val="both"/>
        <w:rPr>
          <w:rFonts w:cstheme="minorHAnsi"/>
        </w:rPr>
      </w:pPr>
      <w:r>
        <w:rPr>
          <w:rFonts w:cstheme="minorHAnsi"/>
        </w:rPr>
        <w:t xml:space="preserve">TK notes that this was not affiliated last </w:t>
      </w:r>
      <w:r w:rsidR="006810C4">
        <w:rPr>
          <w:rFonts w:cstheme="minorHAnsi"/>
        </w:rPr>
        <w:t>year but</w:t>
      </w:r>
      <w:r>
        <w:rPr>
          <w:rFonts w:cstheme="minorHAnsi"/>
        </w:rPr>
        <w:t xml:space="preserve"> was the year before. </w:t>
      </w:r>
    </w:p>
    <w:p w14:paraId="599C343C" w14:textId="72DE7A19" w:rsidR="000510F1" w:rsidRDefault="000510F1" w:rsidP="009F4E05">
      <w:pPr>
        <w:ind w:left="660"/>
        <w:jc w:val="both"/>
        <w:rPr>
          <w:rFonts w:cstheme="minorHAnsi"/>
        </w:rPr>
      </w:pPr>
      <w:r>
        <w:rPr>
          <w:rFonts w:cstheme="minorHAnsi"/>
        </w:rPr>
        <w:t>J</w:t>
      </w:r>
      <w:r w:rsidR="00EF74C6">
        <w:rPr>
          <w:rFonts w:cstheme="minorHAnsi"/>
        </w:rPr>
        <w:t xml:space="preserve">K notes that there is no committee from the previous years carrying over. Although this seems like a straightforward course society. </w:t>
      </w:r>
    </w:p>
    <w:p w14:paraId="643E2424" w14:textId="683D7C0B" w:rsidR="00EF74C6" w:rsidRDefault="00EF74C6" w:rsidP="00EF74C6">
      <w:pPr>
        <w:ind w:left="660"/>
        <w:jc w:val="both"/>
        <w:rPr>
          <w:rFonts w:cstheme="minorHAnsi"/>
        </w:rPr>
      </w:pPr>
      <w:r>
        <w:rPr>
          <w:rFonts w:cstheme="minorHAnsi"/>
        </w:rPr>
        <w:t xml:space="preserve">Vote: Approved </w:t>
      </w:r>
      <w:r w:rsidR="006810C4">
        <w:rPr>
          <w:rFonts w:cstheme="minorHAnsi"/>
        </w:rPr>
        <w:t xml:space="preserve">unanimously </w:t>
      </w:r>
    </w:p>
    <w:p w14:paraId="1E17453F" w14:textId="5E75EDD7" w:rsidR="00C34D7B" w:rsidRPr="006810C4" w:rsidRDefault="00C34D7B" w:rsidP="00CE07E7">
      <w:pPr>
        <w:pStyle w:val="ListParagraph"/>
        <w:numPr>
          <w:ilvl w:val="0"/>
          <w:numId w:val="6"/>
        </w:numPr>
        <w:jc w:val="both"/>
        <w:rPr>
          <w:rFonts w:cstheme="minorHAnsi"/>
          <w:b/>
          <w:bCs/>
        </w:rPr>
      </w:pPr>
      <w:r w:rsidRPr="006810C4">
        <w:rPr>
          <w:rFonts w:cstheme="minorHAnsi"/>
          <w:b/>
          <w:bCs/>
        </w:rPr>
        <w:t xml:space="preserve">Electronic and Electrical Engineering </w:t>
      </w:r>
    </w:p>
    <w:p w14:paraId="6A7123F0" w14:textId="1EB11144" w:rsidR="004A66F1" w:rsidRPr="004A66F1" w:rsidRDefault="004A66F1" w:rsidP="004A66F1">
      <w:pPr>
        <w:ind w:firstLine="567"/>
        <w:jc w:val="both"/>
        <w:rPr>
          <w:rFonts w:cstheme="minorHAnsi"/>
        </w:rPr>
      </w:pPr>
      <w:r w:rsidRPr="004A66F1">
        <w:rPr>
          <w:rFonts w:cstheme="minorHAnsi"/>
        </w:rPr>
        <w:t xml:space="preserve">TK notes that this was not affiliated last year but was </w:t>
      </w:r>
      <w:r>
        <w:rPr>
          <w:rFonts w:cstheme="minorHAnsi"/>
        </w:rPr>
        <w:t>before.</w:t>
      </w:r>
      <w:r w:rsidRPr="004A66F1">
        <w:rPr>
          <w:rFonts w:cstheme="minorHAnsi"/>
        </w:rPr>
        <w:t xml:space="preserve"> </w:t>
      </w:r>
    </w:p>
    <w:p w14:paraId="65F06B0B" w14:textId="609ECEBB" w:rsidR="009F4E05" w:rsidRPr="009F4E05" w:rsidRDefault="009F4E05" w:rsidP="009F4E05">
      <w:pPr>
        <w:ind w:left="567"/>
        <w:jc w:val="both"/>
        <w:rPr>
          <w:rFonts w:cstheme="minorHAnsi"/>
        </w:rPr>
      </w:pPr>
      <w:r>
        <w:rPr>
          <w:rFonts w:cstheme="minorHAnsi"/>
        </w:rPr>
        <w:t xml:space="preserve">Vote: </w:t>
      </w:r>
      <w:r w:rsidR="004A66F1">
        <w:rPr>
          <w:rFonts w:cstheme="minorHAnsi"/>
        </w:rPr>
        <w:t xml:space="preserve">Not approved. </w:t>
      </w:r>
      <w:r w:rsidR="002B1DED">
        <w:rPr>
          <w:rFonts w:cstheme="minorHAnsi"/>
        </w:rPr>
        <w:t>Society to r</w:t>
      </w:r>
      <w:r w:rsidR="004A66F1">
        <w:rPr>
          <w:rFonts w:cstheme="minorHAnsi"/>
        </w:rPr>
        <w:t xml:space="preserve">eturn a new application with clearer aims. </w:t>
      </w:r>
    </w:p>
    <w:p w14:paraId="049B48D9" w14:textId="77777777" w:rsidR="00FF7FD5" w:rsidRPr="007E2D4F" w:rsidRDefault="00FF7FD5" w:rsidP="00CE07E7">
      <w:pPr>
        <w:jc w:val="both"/>
        <w:rPr>
          <w:rFonts w:cstheme="minorHAnsi"/>
        </w:rPr>
      </w:pPr>
    </w:p>
    <w:p w14:paraId="5C0D7DEF" w14:textId="1ADADB9B" w:rsidR="008D4ADA" w:rsidRDefault="007E2D4F" w:rsidP="00CE07E7">
      <w:pPr>
        <w:pStyle w:val="ListParagraph"/>
        <w:numPr>
          <w:ilvl w:val="0"/>
          <w:numId w:val="1"/>
        </w:numPr>
        <w:jc w:val="both"/>
        <w:rPr>
          <w:rFonts w:cstheme="minorHAnsi"/>
        </w:rPr>
      </w:pPr>
      <w:r w:rsidRPr="008D4ADA">
        <w:rPr>
          <w:rFonts w:cstheme="minorHAnsi"/>
        </w:rPr>
        <w:t>Welcome Grant Requests (£45) – For Information</w:t>
      </w:r>
      <w:r w:rsidR="00427A8A" w:rsidRPr="008D4ADA">
        <w:rPr>
          <w:rFonts w:cstheme="minorHAnsi"/>
        </w:rPr>
        <w:t>. Total:</w:t>
      </w:r>
      <w:r w:rsidR="008D4ADA">
        <w:rPr>
          <w:rFonts w:cstheme="minorHAnsi"/>
        </w:rPr>
        <w:t xml:space="preserve"> £</w:t>
      </w:r>
      <w:r w:rsidR="003C78C5">
        <w:rPr>
          <w:rFonts w:cstheme="minorHAnsi"/>
        </w:rPr>
        <w:t>990</w:t>
      </w:r>
    </w:p>
    <w:p w14:paraId="424DA7C8" w14:textId="4EC2D348" w:rsidR="00CE4705" w:rsidRDefault="008D4ADA" w:rsidP="00F71BC5">
      <w:pPr>
        <w:pStyle w:val="ListParagraph"/>
        <w:numPr>
          <w:ilvl w:val="0"/>
          <w:numId w:val="15"/>
        </w:numPr>
        <w:jc w:val="both"/>
        <w:rPr>
          <w:rFonts w:cstheme="minorHAnsi"/>
        </w:rPr>
      </w:pPr>
      <w:r>
        <w:rPr>
          <w:rFonts w:cstheme="minorHAnsi"/>
        </w:rPr>
        <w:t>Electronic Music Society</w:t>
      </w:r>
    </w:p>
    <w:p w14:paraId="23305915" w14:textId="2492F1DF" w:rsidR="008D4ADA" w:rsidRDefault="008D4ADA" w:rsidP="00F71BC5">
      <w:pPr>
        <w:pStyle w:val="ListParagraph"/>
        <w:numPr>
          <w:ilvl w:val="0"/>
          <w:numId w:val="15"/>
        </w:numPr>
        <w:jc w:val="both"/>
        <w:rPr>
          <w:rFonts w:cstheme="minorHAnsi"/>
        </w:rPr>
      </w:pPr>
      <w:r>
        <w:rPr>
          <w:rFonts w:cstheme="minorHAnsi"/>
        </w:rPr>
        <w:t>Women in Leadership Network</w:t>
      </w:r>
    </w:p>
    <w:p w14:paraId="3455AEEF" w14:textId="1D153651" w:rsidR="008D4ADA" w:rsidRDefault="008D4ADA" w:rsidP="00F71BC5">
      <w:pPr>
        <w:pStyle w:val="ListParagraph"/>
        <w:numPr>
          <w:ilvl w:val="0"/>
          <w:numId w:val="15"/>
        </w:numPr>
        <w:jc w:val="both"/>
        <w:rPr>
          <w:rFonts w:cstheme="minorHAnsi"/>
        </w:rPr>
      </w:pPr>
      <w:r>
        <w:rPr>
          <w:rFonts w:cstheme="minorHAnsi"/>
        </w:rPr>
        <w:t>Videogame society</w:t>
      </w:r>
    </w:p>
    <w:p w14:paraId="51D18144" w14:textId="54F1F304" w:rsidR="008D4ADA" w:rsidRDefault="008D4ADA" w:rsidP="00F71BC5">
      <w:pPr>
        <w:pStyle w:val="ListParagraph"/>
        <w:numPr>
          <w:ilvl w:val="0"/>
          <w:numId w:val="15"/>
        </w:numPr>
        <w:jc w:val="both"/>
        <w:rPr>
          <w:rFonts w:cstheme="minorHAnsi"/>
        </w:rPr>
      </w:pPr>
      <w:r>
        <w:rPr>
          <w:rFonts w:cstheme="minorHAnsi"/>
        </w:rPr>
        <w:t>Trading and Portfolio Management Society</w:t>
      </w:r>
    </w:p>
    <w:p w14:paraId="6104B6FE" w14:textId="5D58319A" w:rsidR="008D4ADA" w:rsidRDefault="008D4ADA" w:rsidP="00F71BC5">
      <w:pPr>
        <w:pStyle w:val="ListParagraph"/>
        <w:numPr>
          <w:ilvl w:val="0"/>
          <w:numId w:val="15"/>
        </w:numPr>
        <w:jc w:val="both"/>
        <w:rPr>
          <w:rFonts w:cstheme="minorHAnsi"/>
        </w:rPr>
      </w:pPr>
      <w:r>
        <w:rPr>
          <w:rFonts w:cstheme="minorHAnsi"/>
        </w:rPr>
        <w:t>Erasmus Student Network</w:t>
      </w:r>
    </w:p>
    <w:p w14:paraId="1B73DB15" w14:textId="1C994A3C" w:rsidR="008D4ADA" w:rsidRDefault="008D4ADA" w:rsidP="00F71BC5">
      <w:pPr>
        <w:pStyle w:val="ListParagraph"/>
        <w:numPr>
          <w:ilvl w:val="0"/>
          <w:numId w:val="15"/>
        </w:numPr>
        <w:jc w:val="both"/>
        <w:rPr>
          <w:rFonts w:cstheme="minorHAnsi"/>
        </w:rPr>
      </w:pPr>
      <w:r>
        <w:rPr>
          <w:rFonts w:cstheme="minorHAnsi"/>
        </w:rPr>
        <w:t>Ukrainian Support Society</w:t>
      </w:r>
    </w:p>
    <w:p w14:paraId="3FC19479" w14:textId="08CBF1D1" w:rsidR="008D4ADA" w:rsidRDefault="008D4ADA" w:rsidP="00F71BC5">
      <w:pPr>
        <w:pStyle w:val="ListParagraph"/>
        <w:numPr>
          <w:ilvl w:val="0"/>
          <w:numId w:val="15"/>
        </w:numPr>
        <w:jc w:val="both"/>
        <w:rPr>
          <w:rFonts w:cstheme="minorHAnsi"/>
        </w:rPr>
      </w:pPr>
      <w:r>
        <w:rPr>
          <w:rFonts w:cstheme="minorHAnsi"/>
        </w:rPr>
        <w:t>Hong Kong Society</w:t>
      </w:r>
    </w:p>
    <w:p w14:paraId="0DE39121" w14:textId="03F8E574" w:rsidR="008D4ADA" w:rsidRDefault="008D4ADA" w:rsidP="00F71BC5">
      <w:pPr>
        <w:pStyle w:val="ListParagraph"/>
        <w:numPr>
          <w:ilvl w:val="0"/>
          <w:numId w:val="15"/>
        </w:numPr>
        <w:jc w:val="both"/>
        <w:rPr>
          <w:rFonts w:cstheme="minorHAnsi"/>
        </w:rPr>
      </w:pPr>
      <w:r>
        <w:rPr>
          <w:rFonts w:cstheme="minorHAnsi"/>
        </w:rPr>
        <w:t>Law Society</w:t>
      </w:r>
    </w:p>
    <w:p w14:paraId="7E875320" w14:textId="39BEDE52" w:rsidR="00FA613F" w:rsidRDefault="00FA613F" w:rsidP="00F71BC5">
      <w:pPr>
        <w:pStyle w:val="ListParagraph"/>
        <w:numPr>
          <w:ilvl w:val="0"/>
          <w:numId w:val="15"/>
        </w:numPr>
        <w:jc w:val="both"/>
        <w:rPr>
          <w:rFonts w:cstheme="minorHAnsi"/>
        </w:rPr>
      </w:pPr>
      <w:r>
        <w:rPr>
          <w:rFonts w:cstheme="minorHAnsi"/>
        </w:rPr>
        <w:t xml:space="preserve">Chemical Engineering </w:t>
      </w:r>
      <w:r w:rsidR="00CE07E7">
        <w:rPr>
          <w:rFonts w:cstheme="minorHAnsi"/>
        </w:rPr>
        <w:t>Society</w:t>
      </w:r>
    </w:p>
    <w:p w14:paraId="6A63B77E" w14:textId="3C6151AD" w:rsidR="00CE07E7" w:rsidRDefault="00CE07E7" w:rsidP="00F71BC5">
      <w:pPr>
        <w:pStyle w:val="ListParagraph"/>
        <w:numPr>
          <w:ilvl w:val="0"/>
          <w:numId w:val="15"/>
        </w:numPr>
        <w:jc w:val="both"/>
        <w:rPr>
          <w:rFonts w:cstheme="minorHAnsi"/>
        </w:rPr>
      </w:pPr>
      <w:r>
        <w:rPr>
          <w:rFonts w:cstheme="minorHAnsi"/>
        </w:rPr>
        <w:t>Aerospace Innovation</w:t>
      </w:r>
    </w:p>
    <w:p w14:paraId="73498CFC" w14:textId="6634250B" w:rsidR="008D4ADA" w:rsidRDefault="008D4ADA" w:rsidP="00F71BC5">
      <w:pPr>
        <w:pStyle w:val="ListParagraph"/>
        <w:numPr>
          <w:ilvl w:val="0"/>
          <w:numId w:val="15"/>
        </w:numPr>
        <w:jc w:val="both"/>
        <w:rPr>
          <w:rFonts w:cstheme="minorHAnsi"/>
        </w:rPr>
      </w:pPr>
      <w:r>
        <w:rPr>
          <w:rFonts w:cstheme="minorHAnsi"/>
        </w:rPr>
        <w:t>Physics Society</w:t>
      </w:r>
    </w:p>
    <w:p w14:paraId="797E176C" w14:textId="5B05DC83" w:rsidR="008D4ADA" w:rsidRDefault="008D4ADA" w:rsidP="00F71BC5">
      <w:pPr>
        <w:pStyle w:val="ListParagraph"/>
        <w:numPr>
          <w:ilvl w:val="0"/>
          <w:numId w:val="15"/>
        </w:numPr>
        <w:jc w:val="both"/>
        <w:rPr>
          <w:rFonts w:cstheme="minorHAnsi"/>
        </w:rPr>
      </w:pPr>
      <w:r>
        <w:rPr>
          <w:rFonts w:cstheme="minorHAnsi"/>
        </w:rPr>
        <w:t>Book club</w:t>
      </w:r>
    </w:p>
    <w:p w14:paraId="0AE9875A" w14:textId="0082831F" w:rsidR="008D4ADA" w:rsidRDefault="008D4ADA" w:rsidP="00F71BC5">
      <w:pPr>
        <w:pStyle w:val="ListParagraph"/>
        <w:numPr>
          <w:ilvl w:val="0"/>
          <w:numId w:val="15"/>
        </w:numPr>
        <w:jc w:val="both"/>
        <w:rPr>
          <w:rFonts w:cstheme="minorHAnsi"/>
        </w:rPr>
      </w:pPr>
      <w:r>
        <w:rPr>
          <w:rFonts w:cstheme="minorHAnsi"/>
        </w:rPr>
        <w:t>Human Powered Flight</w:t>
      </w:r>
    </w:p>
    <w:p w14:paraId="29ECE00F" w14:textId="626C5798" w:rsidR="008D4ADA" w:rsidRDefault="008D4ADA" w:rsidP="00F71BC5">
      <w:pPr>
        <w:pStyle w:val="ListParagraph"/>
        <w:numPr>
          <w:ilvl w:val="0"/>
          <w:numId w:val="15"/>
        </w:numPr>
        <w:jc w:val="both"/>
        <w:rPr>
          <w:rFonts w:cstheme="minorHAnsi"/>
        </w:rPr>
      </w:pPr>
      <w:r>
        <w:rPr>
          <w:rFonts w:cstheme="minorHAnsi"/>
        </w:rPr>
        <w:t>Motorsport – USM</w:t>
      </w:r>
    </w:p>
    <w:p w14:paraId="68309040" w14:textId="2B791ECE" w:rsidR="008D4ADA" w:rsidRDefault="008D4ADA" w:rsidP="00F71BC5">
      <w:pPr>
        <w:pStyle w:val="ListParagraph"/>
        <w:numPr>
          <w:ilvl w:val="0"/>
          <w:numId w:val="15"/>
        </w:numPr>
        <w:jc w:val="both"/>
        <w:rPr>
          <w:rFonts w:cstheme="minorHAnsi"/>
        </w:rPr>
      </w:pPr>
      <w:r>
        <w:rPr>
          <w:rFonts w:cstheme="minorHAnsi"/>
        </w:rPr>
        <w:t>Foodbank Society</w:t>
      </w:r>
    </w:p>
    <w:p w14:paraId="609F8B7E" w14:textId="04D86807" w:rsidR="008D4ADA" w:rsidRDefault="008D4ADA" w:rsidP="00F71BC5">
      <w:pPr>
        <w:pStyle w:val="ListParagraph"/>
        <w:numPr>
          <w:ilvl w:val="0"/>
          <w:numId w:val="15"/>
        </w:numPr>
        <w:jc w:val="both"/>
        <w:rPr>
          <w:rFonts w:cstheme="minorHAnsi"/>
        </w:rPr>
      </w:pPr>
      <w:proofErr w:type="spellStart"/>
      <w:r>
        <w:rPr>
          <w:rFonts w:cstheme="minorHAnsi"/>
        </w:rPr>
        <w:t>TedX</w:t>
      </w:r>
      <w:proofErr w:type="spellEnd"/>
    </w:p>
    <w:p w14:paraId="7D1B8EC2" w14:textId="32594B2D" w:rsidR="008D4ADA" w:rsidRDefault="008D4ADA" w:rsidP="00F71BC5">
      <w:pPr>
        <w:pStyle w:val="ListParagraph"/>
        <w:numPr>
          <w:ilvl w:val="0"/>
          <w:numId w:val="15"/>
        </w:numPr>
        <w:jc w:val="both"/>
        <w:rPr>
          <w:rFonts w:cstheme="minorHAnsi"/>
        </w:rPr>
      </w:pPr>
      <w:r>
        <w:rPr>
          <w:rFonts w:cstheme="minorHAnsi"/>
        </w:rPr>
        <w:t>Strath Speakers</w:t>
      </w:r>
    </w:p>
    <w:p w14:paraId="7514378E" w14:textId="2CA8B4DF" w:rsidR="006E1FA1" w:rsidRDefault="008D4ADA" w:rsidP="00F71BC5">
      <w:pPr>
        <w:pStyle w:val="ListParagraph"/>
        <w:numPr>
          <w:ilvl w:val="0"/>
          <w:numId w:val="15"/>
        </w:numPr>
        <w:jc w:val="both"/>
        <w:rPr>
          <w:rFonts w:cstheme="minorHAnsi"/>
        </w:rPr>
      </w:pPr>
      <w:r>
        <w:rPr>
          <w:rFonts w:cstheme="minorHAnsi"/>
        </w:rPr>
        <w:t>Hot Air Balloons – SUHABS</w:t>
      </w:r>
    </w:p>
    <w:p w14:paraId="5F2F9AC3" w14:textId="26E4CD52" w:rsidR="00ED4A6B" w:rsidRDefault="00ED4A6B" w:rsidP="00F71BC5">
      <w:pPr>
        <w:pStyle w:val="ListParagraph"/>
        <w:numPr>
          <w:ilvl w:val="0"/>
          <w:numId w:val="15"/>
        </w:numPr>
        <w:jc w:val="both"/>
        <w:rPr>
          <w:rFonts w:cstheme="minorHAnsi"/>
        </w:rPr>
      </w:pPr>
      <w:r>
        <w:rPr>
          <w:rFonts w:cstheme="minorHAnsi"/>
        </w:rPr>
        <w:t>Modern Foreign Languages Social Network</w:t>
      </w:r>
    </w:p>
    <w:p w14:paraId="6711E38C" w14:textId="182DF02C" w:rsidR="00973DE8" w:rsidRDefault="00973DE8" w:rsidP="00F71BC5">
      <w:pPr>
        <w:pStyle w:val="ListParagraph"/>
        <w:numPr>
          <w:ilvl w:val="0"/>
          <w:numId w:val="15"/>
        </w:numPr>
        <w:jc w:val="both"/>
        <w:rPr>
          <w:rFonts w:cstheme="minorHAnsi"/>
        </w:rPr>
      </w:pPr>
      <w:r>
        <w:rPr>
          <w:rFonts w:cstheme="minorHAnsi"/>
        </w:rPr>
        <w:t>Eco Vehicle</w:t>
      </w:r>
      <w:r w:rsidR="00CE07E7">
        <w:rPr>
          <w:rFonts w:cstheme="minorHAnsi"/>
        </w:rPr>
        <w:t xml:space="preserve"> -</w:t>
      </w:r>
      <w:r>
        <w:rPr>
          <w:rFonts w:cstheme="minorHAnsi"/>
        </w:rPr>
        <w:t xml:space="preserve"> USEV</w:t>
      </w:r>
    </w:p>
    <w:p w14:paraId="1A0951BA" w14:textId="4D22AF60" w:rsidR="00973DE8" w:rsidRDefault="00973DE8" w:rsidP="00F71BC5">
      <w:pPr>
        <w:pStyle w:val="ListParagraph"/>
        <w:numPr>
          <w:ilvl w:val="0"/>
          <w:numId w:val="15"/>
        </w:numPr>
        <w:jc w:val="both"/>
        <w:rPr>
          <w:rFonts w:cstheme="minorHAnsi"/>
        </w:rPr>
      </w:pPr>
      <w:r>
        <w:rPr>
          <w:rFonts w:cstheme="minorHAnsi"/>
        </w:rPr>
        <w:t>Concert Band</w:t>
      </w:r>
    </w:p>
    <w:p w14:paraId="57B27A8C" w14:textId="31258D34" w:rsidR="006E1FA1" w:rsidRDefault="00973DE8" w:rsidP="00F71BC5">
      <w:pPr>
        <w:pStyle w:val="ListParagraph"/>
        <w:numPr>
          <w:ilvl w:val="0"/>
          <w:numId w:val="15"/>
        </w:numPr>
        <w:jc w:val="both"/>
        <w:rPr>
          <w:rFonts w:cstheme="minorHAnsi"/>
        </w:rPr>
      </w:pPr>
      <w:r>
        <w:rPr>
          <w:rFonts w:cstheme="minorHAnsi"/>
        </w:rPr>
        <w:t xml:space="preserve">Chess Society </w:t>
      </w:r>
    </w:p>
    <w:p w14:paraId="08A6DD22" w14:textId="65925B0D" w:rsidR="00C34D7B" w:rsidRPr="00C34D7B" w:rsidRDefault="00C34D7B" w:rsidP="00DF2DD8">
      <w:pPr>
        <w:ind w:left="567"/>
        <w:jc w:val="both"/>
        <w:rPr>
          <w:rFonts w:cstheme="minorHAnsi"/>
        </w:rPr>
      </w:pPr>
    </w:p>
    <w:p w14:paraId="2FB1B25C" w14:textId="146679BB" w:rsidR="008C7DBB" w:rsidRPr="008C7DBB" w:rsidRDefault="00040A8F" w:rsidP="008C7DBB">
      <w:pPr>
        <w:pStyle w:val="ListParagraph"/>
        <w:numPr>
          <w:ilvl w:val="0"/>
          <w:numId w:val="1"/>
        </w:numPr>
        <w:jc w:val="both"/>
        <w:rPr>
          <w:rFonts w:cstheme="minorHAnsi"/>
          <w:b/>
          <w:bCs/>
          <w:u w:val="single"/>
        </w:rPr>
      </w:pPr>
      <w:r w:rsidRPr="008D4ADA">
        <w:rPr>
          <w:rFonts w:cstheme="minorHAnsi"/>
          <w:color w:val="000000" w:themeColor="text1"/>
        </w:rPr>
        <w:t>Grant Requests. Total:</w:t>
      </w:r>
      <w:r w:rsidR="00A607EB">
        <w:rPr>
          <w:rFonts w:cstheme="minorHAnsi"/>
          <w:color w:val="000000" w:themeColor="text1"/>
        </w:rPr>
        <w:t xml:space="preserve"> £</w:t>
      </w:r>
      <w:r w:rsidR="00162200">
        <w:rPr>
          <w:rFonts w:cstheme="minorHAnsi"/>
          <w:color w:val="000000" w:themeColor="text1"/>
        </w:rPr>
        <w:t>1630.71</w:t>
      </w:r>
    </w:p>
    <w:p w14:paraId="48CCCB4A" w14:textId="459D1BE9" w:rsidR="00F71BC5" w:rsidRPr="008C7DBB" w:rsidRDefault="008C7DBB" w:rsidP="008C7DBB">
      <w:pPr>
        <w:ind w:left="927" w:firstLine="153"/>
        <w:jc w:val="both"/>
        <w:rPr>
          <w:rFonts w:cstheme="minorHAnsi"/>
        </w:rPr>
      </w:pPr>
      <w:r w:rsidRPr="008C7DBB">
        <w:rPr>
          <w:rFonts w:cstheme="minorHAnsi"/>
        </w:rPr>
        <w:t xml:space="preserve">HM has joined the meeting. </w:t>
      </w:r>
    </w:p>
    <w:p w14:paraId="4238E430" w14:textId="72509530" w:rsidR="00F71BC5" w:rsidRPr="00035CD2" w:rsidRDefault="00ED4A6B" w:rsidP="00F71BC5">
      <w:pPr>
        <w:pStyle w:val="ListParagraph"/>
        <w:numPr>
          <w:ilvl w:val="0"/>
          <w:numId w:val="16"/>
        </w:numPr>
        <w:jc w:val="both"/>
        <w:rPr>
          <w:rFonts w:cstheme="minorHAnsi"/>
          <w:b/>
          <w:bCs/>
          <w:u w:val="single"/>
        </w:rPr>
      </w:pPr>
      <w:r w:rsidRPr="00F71BC5">
        <w:rPr>
          <w:rFonts w:cstheme="minorHAnsi"/>
          <w:u w:val="single"/>
        </w:rPr>
        <w:t>Hot Air Balloons (SUHABS) applying for Hot Air Balloon Piloting: A Day in the Life &amp; Career Advice - £</w:t>
      </w:r>
      <w:r w:rsidR="00386C3E">
        <w:rPr>
          <w:rFonts w:cstheme="minorHAnsi"/>
          <w:u w:val="single"/>
        </w:rPr>
        <w:t>550 (69% of project cost, total £800)</w:t>
      </w:r>
      <w:r w:rsidR="00AF6D01" w:rsidRPr="00F71BC5">
        <w:rPr>
          <w:rFonts w:cstheme="minorHAnsi"/>
          <w:u w:val="single"/>
        </w:rPr>
        <w:t>, 2 members*</w:t>
      </w:r>
    </w:p>
    <w:p w14:paraId="5A832A51" w14:textId="539AB2F4" w:rsidR="00035CD2" w:rsidRDefault="00035CD2" w:rsidP="00035CD2">
      <w:pPr>
        <w:ind w:left="1080"/>
        <w:jc w:val="both"/>
        <w:rPr>
          <w:rFonts w:cstheme="minorHAnsi"/>
        </w:rPr>
      </w:pPr>
      <w:r w:rsidRPr="00035CD2">
        <w:rPr>
          <w:rFonts w:cstheme="minorHAnsi"/>
        </w:rPr>
        <w:t xml:space="preserve">SM has left the room for the following discussion. </w:t>
      </w:r>
    </w:p>
    <w:p w14:paraId="57D40A6F" w14:textId="39675AF9" w:rsidR="001E7206" w:rsidRDefault="00DB72DF" w:rsidP="00035CD2">
      <w:pPr>
        <w:ind w:left="1080"/>
        <w:jc w:val="both"/>
        <w:rPr>
          <w:rFonts w:cstheme="minorHAnsi"/>
        </w:rPr>
      </w:pPr>
      <w:r>
        <w:rPr>
          <w:rFonts w:cstheme="minorHAnsi"/>
        </w:rPr>
        <w:t>E</w:t>
      </w:r>
      <w:r w:rsidR="00F84B6D">
        <w:rPr>
          <w:rFonts w:cstheme="minorHAnsi"/>
        </w:rPr>
        <w:t>R</w:t>
      </w:r>
      <w:r>
        <w:rPr>
          <w:rFonts w:cstheme="minorHAnsi"/>
        </w:rPr>
        <w:t xml:space="preserve"> noted that there are expensive grants </w:t>
      </w:r>
      <w:r w:rsidR="00F93B1D">
        <w:rPr>
          <w:rFonts w:cstheme="minorHAnsi"/>
        </w:rPr>
        <w:t>can</w:t>
      </w:r>
      <w:r>
        <w:rPr>
          <w:rFonts w:cstheme="minorHAnsi"/>
        </w:rPr>
        <w:t xml:space="preserve"> come up later in the year and this should be </w:t>
      </w:r>
      <w:r w:rsidR="001E7206">
        <w:rPr>
          <w:rFonts w:cstheme="minorHAnsi"/>
        </w:rPr>
        <w:t>considered</w:t>
      </w:r>
      <w:r>
        <w:rPr>
          <w:rFonts w:cstheme="minorHAnsi"/>
        </w:rPr>
        <w:t xml:space="preserve"> before approving large grants</w:t>
      </w:r>
      <w:r w:rsidR="00F93B1D">
        <w:rPr>
          <w:rFonts w:cstheme="minorHAnsi"/>
        </w:rPr>
        <w:t xml:space="preserve"> for the same societies to even an even distribution of the budget among societies. </w:t>
      </w:r>
    </w:p>
    <w:p w14:paraId="70D024D0" w14:textId="58B54965" w:rsidR="00230C99" w:rsidRDefault="00F93B1D" w:rsidP="00035CD2">
      <w:pPr>
        <w:ind w:left="1080"/>
        <w:jc w:val="both"/>
        <w:rPr>
          <w:rFonts w:cstheme="minorHAnsi"/>
        </w:rPr>
      </w:pPr>
      <w:r>
        <w:rPr>
          <w:rFonts w:cstheme="minorHAnsi"/>
        </w:rPr>
        <w:t xml:space="preserve">TK agrees that an even distribution is important, but it is not appropriate to </w:t>
      </w:r>
      <w:r w:rsidR="0087278B">
        <w:rPr>
          <w:rFonts w:cstheme="minorHAnsi"/>
        </w:rPr>
        <w:t xml:space="preserve">reject a grant based on assumptions about potential applications later in the year. </w:t>
      </w:r>
      <w:r w:rsidR="001E7206">
        <w:rPr>
          <w:rFonts w:cstheme="minorHAnsi"/>
        </w:rPr>
        <w:t xml:space="preserve">If they continue to apply, then this is a good reason to decline later in the year. </w:t>
      </w:r>
    </w:p>
    <w:p w14:paraId="16E8ACAF" w14:textId="1D685897" w:rsidR="0087278B" w:rsidRDefault="0087278B" w:rsidP="00035CD2">
      <w:pPr>
        <w:ind w:left="1080"/>
        <w:jc w:val="both"/>
        <w:rPr>
          <w:rFonts w:cstheme="minorHAnsi"/>
        </w:rPr>
      </w:pPr>
      <w:r>
        <w:rPr>
          <w:rFonts w:cstheme="minorHAnsi"/>
        </w:rPr>
        <w:t xml:space="preserve">JK thinks this is a lot of money for a welcome event. </w:t>
      </w:r>
    </w:p>
    <w:p w14:paraId="471B626F" w14:textId="650009FD" w:rsidR="00F60F0A" w:rsidRPr="00035CD2" w:rsidRDefault="00F60F0A" w:rsidP="00035CD2">
      <w:pPr>
        <w:ind w:left="1080"/>
        <w:jc w:val="both"/>
        <w:rPr>
          <w:rFonts w:cstheme="minorHAnsi"/>
        </w:rPr>
      </w:pPr>
      <w:r>
        <w:rPr>
          <w:rFonts w:cstheme="minorHAnsi"/>
        </w:rPr>
        <w:t xml:space="preserve">Vote: </w:t>
      </w:r>
      <w:r w:rsidR="009F5C4D">
        <w:rPr>
          <w:rFonts w:cstheme="minorHAnsi"/>
        </w:rPr>
        <w:t>Appr</w:t>
      </w:r>
      <w:r w:rsidR="001D48D8">
        <w:rPr>
          <w:rFonts w:cstheme="minorHAnsi"/>
        </w:rPr>
        <w:t xml:space="preserve">oved unanimously. </w:t>
      </w:r>
    </w:p>
    <w:p w14:paraId="33424D3E" w14:textId="33E0F072" w:rsidR="00F71BC5" w:rsidRDefault="00FD76CB" w:rsidP="00F71BC5">
      <w:pPr>
        <w:pStyle w:val="ListParagraph"/>
        <w:ind w:left="1080"/>
        <w:jc w:val="both"/>
        <w:rPr>
          <w:rFonts w:cstheme="minorHAnsi"/>
        </w:rPr>
      </w:pPr>
      <w:r>
        <w:rPr>
          <w:rFonts w:cstheme="minorHAnsi"/>
        </w:rPr>
        <w:t>SM re-joined the room after the vote.</w:t>
      </w:r>
    </w:p>
    <w:p w14:paraId="4D6501EF" w14:textId="77777777" w:rsidR="00FD76CB" w:rsidRPr="00FD76CB" w:rsidRDefault="00FD76CB" w:rsidP="00F71BC5">
      <w:pPr>
        <w:pStyle w:val="ListParagraph"/>
        <w:ind w:left="1080"/>
        <w:jc w:val="both"/>
        <w:rPr>
          <w:rFonts w:cstheme="minorHAnsi"/>
        </w:rPr>
      </w:pPr>
    </w:p>
    <w:p w14:paraId="536DF2D2" w14:textId="10CF6DD6" w:rsidR="00F71BC5" w:rsidRPr="00AC1EBB" w:rsidRDefault="00ED4A6B" w:rsidP="00F71BC5">
      <w:pPr>
        <w:pStyle w:val="ListParagraph"/>
        <w:numPr>
          <w:ilvl w:val="0"/>
          <w:numId w:val="16"/>
        </w:numPr>
        <w:jc w:val="both"/>
        <w:rPr>
          <w:rFonts w:cstheme="minorHAnsi"/>
          <w:b/>
          <w:bCs/>
          <w:u w:val="single"/>
        </w:rPr>
      </w:pPr>
      <w:r w:rsidRPr="00F71BC5">
        <w:rPr>
          <w:rFonts w:cstheme="minorHAnsi"/>
          <w:u w:val="single"/>
        </w:rPr>
        <w:t xml:space="preserve">Jazz Orchestra (SUJO) applying for sheet music for academic year 2022/23 </w:t>
      </w:r>
      <w:r w:rsidR="00CE07E7" w:rsidRPr="00F71BC5">
        <w:rPr>
          <w:rFonts w:cstheme="minorHAnsi"/>
          <w:u w:val="single"/>
        </w:rPr>
        <w:t xml:space="preserve">from Arts and Culture </w:t>
      </w:r>
      <w:r w:rsidRPr="00F71BC5">
        <w:rPr>
          <w:rFonts w:cstheme="minorHAnsi"/>
          <w:u w:val="single"/>
        </w:rPr>
        <w:t>- £</w:t>
      </w:r>
      <w:r w:rsidR="00CE07E7" w:rsidRPr="00F71BC5">
        <w:rPr>
          <w:rFonts w:cstheme="minorHAnsi"/>
          <w:u w:val="single"/>
        </w:rPr>
        <w:t>801.91</w:t>
      </w:r>
      <w:r w:rsidR="00AF6D01" w:rsidRPr="00F71BC5">
        <w:rPr>
          <w:rFonts w:cstheme="minorHAnsi"/>
          <w:u w:val="single"/>
        </w:rPr>
        <w:t>, 7 members*</w:t>
      </w:r>
    </w:p>
    <w:p w14:paraId="48F7DB80" w14:textId="77777777" w:rsidR="00AC1EBB" w:rsidRPr="00AC1EBB" w:rsidRDefault="00AC1EBB" w:rsidP="00AC1EBB">
      <w:pPr>
        <w:pStyle w:val="ListParagraph"/>
        <w:rPr>
          <w:rFonts w:cstheme="minorHAnsi"/>
          <w:b/>
          <w:bCs/>
          <w:u w:val="single"/>
        </w:rPr>
      </w:pPr>
    </w:p>
    <w:p w14:paraId="00B55E86" w14:textId="20AFF297" w:rsidR="00AC1EBB" w:rsidRDefault="00BF1FD6" w:rsidP="00AC1EBB">
      <w:pPr>
        <w:pStyle w:val="ListParagraph"/>
        <w:ind w:left="1080"/>
        <w:jc w:val="both"/>
        <w:rPr>
          <w:rFonts w:cstheme="minorHAnsi"/>
        </w:rPr>
      </w:pPr>
      <w:r w:rsidRPr="00BF1FD6">
        <w:rPr>
          <w:rFonts w:cstheme="minorHAnsi"/>
        </w:rPr>
        <w:t xml:space="preserve">TK notes that the lower membership number is likely reflective of the time of year and will likely increase. </w:t>
      </w:r>
    </w:p>
    <w:p w14:paraId="18FA52F0" w14:textId="4F284619" w:rsidR="00291D3B" w:rsidRDefault="00291D3B" w:rsidP="00AC1EBB">
      <w:pPr>
        <w:pStyle w:val="ListParagraph"/>
        <w:ind w:left="1080"/>
        <w:jc w:val="both"/>
        <w:rPr>
          <w:rFonts w:cstheme="minorHAnsi"/>
        </w:rPr>
      </w:pPr>
      <w:r>
        <w:rPr>
          <w:rFonts w:cstheme="minorHAnsi"/>
        </w:rPr>
        <w:t xml:space="preserve">SM raised the question if it was possible to get it cheaper elsewhere, but discussion said this was unlikely. </w:t>
      </w:r>
    </w:p>
    <w:p w14:paraId="15BE0ED7" w14:textId="374C14EA" w:rsidR="00BF1FD6" w:rsidRDefault="00BF1FD6" w:rsidP="00AC1EBB">
      <w:pPr>
        <w:pStyle w:val="ListParagraph"/>
        <w:ind w:left="1080"/>
        <w:jc w:val="both"/>
        <w:rPr>
          <w:rFonts w:cstheme="minorHAnsi"/>
        </w:rPr>
      </w:pPr>
    </w:p>
    <w:p w14:paraId="7CCB216E" w14:textId="2AB7BFBF" w:rsidR="00BF1FD6" w:rsidRPr="00BF1FD6" w:rsidRDefault="00AE2080" w:rsidP="00AC1EBB">
      <w:pPr>
        <w:pStyle w:val="ListParagraph"/>
        <w:ind w:left="1080"/>
        <w:jc w:val="both"/>
        <w:rPr>
          <w:rFonts w:cstheme="minorHAnsi"/>
        </w:rPr>
      </w:pPr>
      <w:r>
        <w:rPr>
          <w:rFonts w:cstheme="minorHAnsi"/>
        </w:rPr>
        <w:t>Vote: Approved</w:t>
      </w:r>
      <w:r w:rsidR="00CD1A5F">
        <w:rPr>
          <w:rFonts w:cstheme="minorHAnsi"/>
        </w:rPr>
        <w:t xml:space="preserve"> </w:t>
      </w:r>
      <w:r w:rsidR="00843EE8">
        <w:rPr>
          <w:rFonts w:cstheme="minorHAnsi"/>
        </w:rPr>
        <w:t>from Arts and Culture</w:t>
      </w:r>
      <w:r w:rsidR="00CD1A5F">
        <w:rPr>
          <w:rFonts w:cstheme="minorHAnsi"/>
        </w:rPr>
        <w:t xml:space="preserve">. HM abstained. </w:t>
      </w:r>
    </w:p>
    <w:p w14:paraId="3C094B7D" w14:textId="77777777" w:rsidR="00F71BC5" w:rsidRPr="00F71BC5" w:rsidRDefault="00F71BC5" w:rsidP="00F71BC5">
      <w:pPr>
        <w:pStyle w:val="ListParagraph"/>
        <w:rPr>
          <w:rFonts w:cstheme="minorHAnsi"/>
          <w:u w:val="single"/>
        </w:rPr>
      </w:pPr>
    </w:p>
    <w:p w14:paraId="4F05B1BC" w14:textId="1467D0E6" w:rsidR="00E5049A" w:rsidRPr="00E5049A" w:rsidRDefault="00CE07E7" w:rsidP="00E5049A">
      <w:pPr>
        <w:pStyle w:val="ListParagraph"/>
        <w:numPr>
          <w:ilvl w:val="0"/>
          <w:numId w:val="16"/>
        </w:numPr>
        <w:jc w:val="both"/>
        <w:rPr>
          <w:rFonts w:cstheme="minorHAnsi"/>
          <w:b/>
          <w:bCs/>
          <w:u w:val="single"/>
        </w:rPr>
      </w:pPr>
      <w:r w:rsidRPr="00F71BC5">
        <w:rPr>
          <w:rFonts w:cstheme="minorHAnsi"/>
          <w:u w:val="single"/>
        </w:rPr>
        <w:t>Modern Foreign Languages Social Network applying for stickers (have also applied for a welcome grant) - £28.80</w:t>
      </w:r>
      <w:r w:rsidR="00AF6D01" w:rsidRPr="00F71BC5">
        <w:rPr>
          <w:rFonts w:cstheme="minorHAnsi"/>
          <w:u w:val="single"/>
        </w:rPr>
        <w:t>, 10 members*</w:t>
      </w:r>
    </w:p>
    <w:p w14:paraId="0D561E5A" w14:textId="395E6691" w:rsidR="00E5049A" w:rsidRPr="00E5049A" w:rsidRDefault="00E5049A" w:rsidP="00E5049A">
      <w:pPr>
        <w:ind w:left="1080"/>
        <w:jc w:val="both"/>
        <w:rPr>
          <w:rFonts w:cstheme="minorHAnsi"/>
        </w:rPr>
      </w:pPr>
      <w:r w:rsidRPr="00E5049A">
        <w:rPr>
          <w:rFonts w:cstheme="minorHAnsi"/>
        </w:rPr>
        <w:t xml:space="preserve">JK notes that approving this today will mean that it is unlikely that these stickers will arrive in time. </w:t>
      </w:r>
    </w:p>
    <w:p w14:paraId="7591A79B" w14:textId="0C68A264" w:rsidR="00E5049A" w:rsidRDefault="00E5049A" w:rsidP="00E5049A">
      <w:pPr>
        <w:ind w:left="1080"/>
        <w:jc w:val="both"/>
        <w:rPr>
          <w:rFonts w:cstheme="minorHAnsi"/>
        </w:rPr>
      </w:pPr>
      <w:r w:rsidRPr="00E5049A">
        <w:rPr>
          <w:rFonts w:cstheme="minorHAnsi"/>
        </w:rPr>
        <w:t xml:space="preserve">ER notes that Canva is an expensive place to buy stickers from. </w:t>
      </w:r>
      <w:r w:rsidR="00BD4164">
        <w:rPr>
          <w:rFonts w:cstheme="minorHAnsi"/>
        </w:rPr>
        <w:t xml:space="preserve">Next time they should try and source cheaper options or alternatives. </w:t>
      </w:r>
    </w:p>
    <w:p w14:paraId="1A2DA31B" w14:textId="783B5520" w:rsidR="000D2935" w:rsidRDefault="000D2935" w:rsidP="00E5049A">
      <w:pPr>
        <w:ind w:left="1080"/>
        <w:jc w:val="both"/>
        <w:rPr>
          <w:rFonts w:cstheme="minorHAnsi"/>
        </w:rPr>
      </w:pPr>
      <w:r>
        <w:rPr>
          <w:rFonts w:cstheme="minorHAnsi"/>
        </w:rPr>
        <w:t>J</w:t>
      </w:r>
      <w:r w:rsidR="00BD4164">
        <w:rPr>
          <w:rFonts w:cstheme="minorHAnsi"/>
        </w:rPr>
        <w:t>K and TK</w:t>
      </w:r>
      <w:r>
        <w:rPr>
          <w:rFonts w:cstheme="minorHAnsi"/>
        </w:rPr>
        <w:t xml:space="preserve"> note that they do have </w:t>
      </w:r>
      <w:r w:rsidR="00BD4164">
        <w:rPr>
          <w:rFonts w:cstheme="minorHAnsi"/>
        </w:rPr>
        <w:t xml:space="preserve">other </w:t>
      </w:r>
      <w:r>
        <w:rPr>
          <w:rFonts w:cstheme="minorHAnsi"/>
        </w:rPr>
        <w:t xml:space="preserve">banners for their </w:t>
      </w:r>
      <w:r w:rsidR="00BD4164">
        <w:rPr>
          <w:rFonts w:cstheme="minorHAnsi"/>
        </w:rPr>
        <w:t xml:space="preserve">freshers’ events. </w:t>
      </w:r>
    </w:p>
    <w:p w14:paraId="12F39E7D" w14:textId="331DB020" w:rsidR="00E5049A" w:rsidRDefault="00E5049A" w:rsidP="00E5049A">
      <w:pPr>
        <w:ind w:left="1080"/>
        <w:jc w:val="both"/>
        <w:rPr>
          <w:rFonts w:cstheme="minorHAnsi"/>
        </w:rPr>
      </w:pPr>
      <w:r>
        <w:rPr>
          <w:rFonts w:cstheme="minorHAnsi"/>
        </w:rPr>
        <w:t xml:space="preserve">Vote: </w:t>
      </w:r>
      <w:r w:rsidR="00BD4164">
        <w:rPr>
          <w:rFonts w:cstheme="minorHAnsi"/>
        </w:rPr>
        <w:t xml:space="preserve">Not approved, unanimously. </w:t>
      </w:r>
    </w:p>
    <w:p w14:paraId="7C862749" w14:textId="28382A9C" w:rsidR="00035CD2" w:rsidRPr="00252DB1" w:rsidRDefault="00726C33" w:rsidP="00E5049A">
      <w:pPr>
        <w:ind w:left="1080"/>
        <w:jc w:val="both"/>
        <w:rPr>
          <w:rFonts w:cstheme="minorHAnsi"/>
        </w:rPr>
      </w:pPr>
      <w:r>
        <w:rPr>
          <w:rFonts w:cstheme="minorHAnsi"/>
        </w:rPr>
        <w:t xml:space="preserve">SM notes that in future can the amounts above for grants be reflective of the amount of the grant </w:t>
      </w:r>
      <w:r w:rsidR="00035CD2">
        <w:rPr>
          <w:rFonts w:cstheme="minorHAnsi"/>
        </w:rPr>
        <w:t>%</w:t>
      </w:r>
      <w:r w:rsidR="00386C3E">
        <w:rPr>
          <w:rFonts w:cstheme="minorHAnsi"/>
        </w:rPr>
        <w:t xml:space="preserve"> (as above for Hot Air Balloons).</w:t>
      </w:r>
      <w:r w:rsidR="00252DB1">
        <w:rPr>
          <w:rFonts w:cstheme="minorHAnsi"/>
        </w:rPr>
        <w:t xml:space="preserve"> </w:t>
      </w:r>
      <w:r w:rsidR="00252DB1">
        <w:rPr>
          <w:rFonts w:cstheme="minorHAnsi"/>
          <w:b/>
          <w:bCs/>
        </w:rPr>
        <w:t xml:space="preserve">Action: </w:t>
      </w:r>
      <w:r w:rsidR="00252DB1">
        <w:rPr>
          <w:rFonts w:cstheme="minorHAnsi"/>
        </w:rPr>
        <w:t>Staff will adjust amounts on future agenda</w:t>
      </w:r>
    </w:p>
    <w:p w14:paraId="14FA9431" w14:textId="628E9F82" w:rsidR="00C646EA" w:rsidRDefault="00035CD2" w:rsidP="00E5049A">
      <w:pPr>
        <w:ind w:left="1080"/>
        <w:jc w:val="both"/>
        <w:rPr>
          <w:rFonts w:cstheme="minorHAnsi"/>
        </w:rPr>
      </w:pPr>
      <w:r>
        <w:rPr>
          <w:rFonts w:cstheme="minorHAnsi"/>
        </w:rPr>
        <w:t xml:space="preserve">ER noted that it may also be helpful to add the request number to search for the grant on the online system. </w:t>
      </w:r>
      <w:r w:rsidR="00252DB1" w:rsidRPr="00252DB1">
        <w:rPr>
          <w:rFonts w:cstheme="minorHAnsi"/>
          <w:b/>
          <w:bCs/>
        </w:rPr>
        <w:t>Action</w:t>
      </w:r>
      <w:r w:rsidR="00252DB1">
        <w:rPr>
          <w:rFonts w:cstheme="minorHAnsi"/>
        </w:rPr>
        <w:t xml:space="preserve">: Staff will add grant request number. </w:t>
      </w:r>
    </w:p>
    <w:p w14:paraId="5C8B7319" w14:textId="3CE7EAE7" w:rsidR="00230C99" w:rsidRPr="00B9596A" w:rsidRDefault="00230C99" w:rsidP="00E5049A">
      <w:pPr>
        <w:ind w:left="1080"/>
        <w:jc w:val="both"/>
        <w:rPr>
          <w:rFonts w:cstheme="minorHAnsi"/>
        </w:rPr>
      </w:pPr>
      <w:r>
        <w:rPr>
          <w:rFonts w:cstheme="minorHAnsi"/>
        </w:rPr>
        <w:t xml:space="preserve">Welcome grants will also be pre-approved to remove them out of the system and make navigation easier. </w:t>
      </w:r>
      <w:r w:rsidR="00B9596A">
        <w:rPr>
          <w:rFonts w:cstheme="minorHAnsi"/>
          <w:b/>
          <w:bCs/>
        </w:rPr>
        <w:t xml:space="preserve">Action: </w:t>
      </w:r>
      <w:r w:rsidR="00B9596A">
        <w:rPr>
          <w:rFonts w:cstheme="minorHAnsi"/>
        </w:rPr>
        <w:t xml:space="preserve">Staff will pre-approve welcome grants. </w:t>
      </w:r>
    </w:p>
    <w:p w14:paraId="7AB1C228" w14:textId="77777777" w:rsidR="00FD76CB" w:rsidRPr="007630E3" w:rsidRDefault="00FD76CB" w:rsidP="007630E3">
      <w:pPr>
        <w:jc w:val="both"/>
        <w:rPr>
          <w:rFonts w:cstheme="minorHAnsi"/>
          <w:u w:val="single"/>
        </w:rPr>
      </w:pPr>
    </w:p>
    <w:p w14:paraId="39E99B1B" w14:textId="77777777" w:rsidR="00F71BC5" w:rsidRPr="00F71BC5" w:rsidRDefault="00040A8F" w:rsidP="00F71BC5">
      <w:pPr>
        <w:pStyle w:val="ListParagraph"/>
        <w:numPr>
          <w:ilvl w:val="0"/>
          <w:numId w:val="1"/>
        </w:numPr>
        <w:jc w:val="both"/>
        <w:rPr>
          <w:rFonts w:cstheme="minorHAnsi"/>
        </w:rPr>
      </w:pPr>
      <w:r w:rsidRPr="00F71BC5">
        <w:rPr>
          <w:rFonts w:cstheme="minorHAnsi"/>
          <w:color w:val="000000" w:themeColor="text1"/>
        </w:rPr>
        <w:t>AOB</w:t>
      </w:r>
    </w:p>
    <w:p w14:paraId="59E9F29C" w14:textId="77777777" w:rsidR="00F71BC5" w:rsidRDefault="00F71BC5" w:rsidP="00F71BC5">
      <w:pPr>
        <w:pStyle w:val="ListParagraph"/>
        <w:ind w:left="927"/>
        <w:jc w:val="both"/>
        <w:rPr>
          <w:rFonts w:cstheme="minorHAnsi"/>
        </w:rPr>
      </w:pPr>
    </w:p>
    <w:p w14:paraId="703AF29B" w14:textId="611BCAE1" w:rsidR="009616EA" w:rsidRDefault="00E04802" w:rsidP="00F71BC5">
      <w:pPr>
        <w:pStyle w:val="ListParagraph"/>
        <w:numPr>
          <w:ilvl w:val="0"/>
          <w:numId w:val="17"/>
        </w:numPr>
        <w:jc w:val="both"/>
        <w:rPr>
          <w:rFonts w:cstheme="minorHAnsi"/>
        </w:rPr>
      </w:pPr>
      <w:r>
        <w:rPr>
          <w:rFonts w:cstheme="minorHAnsi"/>
        </w:rPr>
        <w:t xml:space="preserve">JK: </w:t>
      </w:r>
      <w:r w:rsidR="00681D81" w:rsidRPr="00F71BC5">
        <w:rPr>
          <w:rFonts w:cstheme="minorHAnsi"/>
        </w:rPr>
        <w:t xml:space="preserve">App Creative Session </w:t>
      </w:r>
    </w:p>
    <w:p w14:paraId="2662669F" w14:textId="77777777" w:rsidR="00BB4982" w:rsidRDefault="00E04802" w:rsidP="00E04802">
      <w:pPr>
        <w:pStyle w:val="ListParagraph"/>
        <w:numPr>
          <w:ilvl w:val="1"/>
          <w:numId w:val="17"/>
        </w:numPr>
        <w:jc w:val="both"/>
        <w:rPr>
          <w:rFonts w:cstheme="minorHAnsi"/>
        </w:rPr>
      </w:pPr>
      <w:r>
        <w:rPr>
          <w:rFonts w:cstheme="minorHAnsi"/>
        </w:rPr>
        <w:t xml:space="preserve">The union is developing an app and wanted to ask the socs exec for feedback on how to promote this to students. </w:t>
      </w:r>
    </w:p>
    <w:p w14:paraId="49D4CA37" w14:textId="77777777" w:rsidR="00BB4982" w:rsidRDefault="000627FC" w:rsidP="00E04802">
      <w:pPr>
        <w:pStyle w:val="ListParagraph"/>
        <w:numPr>
          <w:ilvl w:val="1"/>
          <w:numId w:val="17"/>
        </w:numPr>
        <w:jc w:val="both"/>
        <w:rPr>
          <w:rFonts w:cstheme="minorHAnsi"/>
        </w:rPr>
      </w:pPr>
      <w:r>
        <w:rPr>
          <w:rFonts w:cstheme="minorHAnsi"/>
        </w:rPr>
        <w:t xml:space="preserve">Committee agreed that they could help </w:t>
      </w:r>
      <w:r w:rsidR="003A463D">
        <w:rPr>
          <w:rFonts w:cstheme="minorHAnsi"/>
        </w:rPr>
        <w:t>promote</w:t>
      </w:r>
      <w:r>
        <w:rPr>
          <w:rFonts w:cstheme="minorHAnsi"/>
        </w:rPr>
        <w:t xml:space="preserve"> the app through their societies. </w:t>
      </w:r>
    </w:p>
    <w:p w14:paraId="0242F3BB" w14:textId="2807AF17" w:rsidR="00E04802" w:rsidRDefault="000627FC" w:rsidP="00E04802">
      <w:pPr>
        <w:pStyle w:val="ListParagraph"/>
        <w:numPr>
          <w:ilvl w:val="1"/>
          <w:numId w:val="17"/>
        </w:numPr>
        <w:jc w:val="both"/>
        <w:rPr>
          <w:rFonts w:cstheme="minorHAnsi"/>
        </w:rPr>
      </w:pPr>
      <w:r>
        <w:rPr>
          <w:rFonts w:cstheme="minorHAnsi"/>
        </w:rPr>
        <w:t xml:space="preserve">Students will be consulted to ensure the app functionality is </w:t>
      </w:r>
      <w:r w:rsidR="003A463D">
        <w:rPr>
          <w:rFonts w:cstheme="minorHAnsi"/>
        </w:rPr>
        <w:t xml:space="preserve">what students think will be useful. </w:t>
      </w:r>
    </w:p>
    <w:p w14:paraId="470C4AD8" w14:textId="3957A682" w:rsidR="003A463D" w:rsidRDefault="003A463D" w:rsidP="00E04802">
      <w:pPr>
        <w:pStyle w:val="ListParagraph"/>
        <w:numPr>
          <w:ilvl w:val="1"/>
          <w:numId w:val="17"/>
        </w:numPr>
        <w:jc w:val="both"/>
        <w:rPr>
          <w:rFonts w:cstheme="minorHAnsi"/>
        </w:rPr>
      </w:pPr>
      <w:r>
        <w:rPr>
          <w:rFonts w:cstheme="minorHAnsi"/>
        </w:rPr>
        <w:t xml:space="preserve">Session will be after freshers for students to have a go at the app. </w:t>
      </w:r>
    </w:p>
    <w:p w14:paraId="729BA563" w14:textId="376B1A7C" w:rsidR="00601E80" w:rsidRDefault="00601E80" w:rsidP="00E04802">
      <w:pPr>
        <w:pStyle w:val="ListParagraph"/>
        <w:numPr>
          <w:ilvl w:val="1"/>
          <w:numId w:val="17"/>
        </w:numPr>
        <w:jc w:val="both"/>
        <w:rPr>
          <w:rFonts w:cstheme="minorHAnsi"/>
        </w:rPr>
      </w:pPr>
      <w:r>
        <w:rPr>
          <w:rFonts w:cstheme="minorHAnsi"/>
        </w:rPr>
        <w:t>ER suggested mentioning it at the upcoming GM.</w:t>
      </w:r>
    </w:p>
    <w:p w14:paraId="22E3C8C3" w14:textId="5EB087F3" w:rsidR="009B1221" w:rsidRDefault="009B1221" w:rsidP="009B1221">
      <w:pPr>
        <w:pStyle w:val="ListParagraph"/>
        <w:numPr>
          <w:ilvl w:val="0"/>
          <w:numId w:val="17"/>
        </w:numPr>
        <w:jc w:val="both"/>
        <w:rPr>
          <w:rFonts w:cstheme="minorHAnsi"/>
        </w:rPr>
      </w:pPr>
      <w:r>
        <w:rPr>
          <w:rFonts w:cstheme="minorHAnsi"/>
        </w:rPr>
        <w:t xml:space="preserve">ER: </w:t>
      </w:r>
      <w:proofErr w:type="spellStart"/>
      <w:r>
        <w:rPr>
          <w:rFonts w:cstheme="minorHAnsi"/>
        </w:rPr>
        <w:t>Intersoc</w:t>
      </w:r>
      <w:proofErr w:type="spellEnd"/>
      <w:r>
        <w:rPr>
          <w:rFonts w:cstheme="minorHAnsi"/>
        </w:rPr>
        <w:t xml:space="preserve"> Rep</w:t>
      </w:r>
      <w:r w:rsidR="004E3448">
        <w:rPr>
          <w:rFonts w:cstheme="minorHAnsi"/>
        </w:rPr>
        <w:t>s</w:t>
      </w:r>
    </w:p>
    <w:p w14:paraId="7FF7C100" w14:textId="12365C3B" w:rsidR="009B1221" w:rsidRDefault="009B1221" w:rsidP="009B1221">
      <w:pPr>
        <w:pStyle w:val="ListParagraph"/>
        <w:numPr>
          <w:ilvl w:val="1"/>
          <w:numId w:val="17"/>
        </w:numPr>
        <w:jc w:val="both"/>
        <w:rPr>
          <w:rFonts w:cstheme="minorHAnsi"/>
        </w:rPr>
      </w:pPr>
      <w:r>
        <w:rPr>
          <w:rFonts w:cstheme="minorHAnsi"/>
        </w:rPr>
        <w:t xml:space="preserve">ER thinks some of the roles encompass a lot of societies and others do not have as many. </w:t>
      </w:r>
    </w:p>
    <w:p w14:paraId="4A7CFBB4" w14:textId="7BC3A4FA" w:rsidR="00AF55A3" w:rsidRDefault="00AF55A3" w:rsidP="009B1221">
      <w:pPr>
        <w:pStyle w:val="ListParagraph"/>
        <w:numPr>
          <w:ilvl w:val="1"/>
          <w:numId w:val="17"/>
        </w:numPr>
        <w:jc w:val="both"/>
        <w:rPr>
          <w:rFonts w:cstheme="minorHAnsi"/>
        </w:rPr>
      </w:pPr>
      <w:r>
        <w:rPr>
          <w:rFonts w:cstheme="minorHAnsi"/>
        </w:rPr>
        <w:t xml:space="preserve">ER thinks the committee could recommend to societies what </w:t>
      </w:r>
      <w:r w:rsidR="00814AB0">
        <w:rPr>
          <w:rFonts w:cstheme="minorHAnsi"/>
        </w:rPr>
        <w:t>“</w:t>
      </w:r>
      <w:r>
        <w:rPr>
          <w:rFonts w:cstheme="minorHAnsi"/>
        </w:rPr>
        <w:t>group</w:t>
      </w:r>
      <w:r w:rsidR="00814AB0">
        <w:rPr>
          <w:rFonts w:cstheme="minorHAnsi"/>
        </w:rPr>
        <w:t>”/category</w:t>
      </w:r>
      <w:r>
        <w:rPr>
          <w:rFonts w:cstheme="minorHAnsi"/>
        </w:rPr>
        <w:t xml:space="preserve"> the</w:t>
      </w:r>
      <w:r w:rsidR="00814AB0">
        <w:rPr>
          <w:rFonts w:cstheme="minorHAnsi"/>
        </w:rPr>
        <w:t>y</w:t>
      </w:r>
      <w:r>
        <w:rPr>
          <w:rFonts w:cstheme="minorHAnsi"/>
        </w:rPr>
        <w:t xml:space="preserve"> fit into. </w:t>
      </w:r>
    </w:p>
    <w:p w14:paraId="1B9D0D6C" w14:textId="49D1AF12" w:rsidR="00B1710B" w:rsidRDefault="00B1710B" w:rsidP="009B1221">
      <w:pPr>
        <w:pStyle w:val="ListParagraph"/>
        <w:numPr>
          <w:ilvl w:val="1"/>
          <w:numId w:val="17"/>
        </w:numPr>
        <w:jc w:val="both"/>
        <w:rPr>
          <w:rFonts w:cstheme="minorHAnsi"/>
        </w:rPr>
      </w:pPr>
      <w:r>
        <w:rPr>
          <w:rFonts w:cstheme="minorHAnsi"/>
        </w:rPr>
        <w:t xml:space="preserve">TK asked if the new </w:t>
      </w:r>
      <w:proofErr w:type="spellStart"/>
      <w:r>
        <w:rPr>
          <w:rFonts w:cstheme="minorHAnsi"/>
        </w:rPr>
        <w:t>intersoc</w:t>
      </w:r>
      <w:proofErr w:type="spellEnd"/>
      <w:r>
        <w:rPr>
          <w:rFonts w:cstheme="minorHAnsi"/>
        </w:rPr>
        <w:t xml:space="preserve"> groups would mean the categories online on the webpage would need to be amended. </w:t>
      </w:r>
    </w:p>
    <w:p w14:paraId="0C363377" w14:textId="07C08FB3" w:rsidR="00BD0112" w:rsidRDefault="00BD0112" w:rsidP="009B1221">
      <w:pPr>
        <w:pStyle w:val="ListParagraph"/>
        <w:numPr>
          <w:ilvl w:val="1"/>
          <w:numId w:val="17"/>
        </w:numPr>
        <w:jc w:val="both"/>
        <w:rPr>
          <w:rFonts w:cstheme="minorHAnsi"/>
        </w:rPr>
      </w:pPr>
      <w:r>
        <w:rPr>
          <w:rFonts w:cstheme="minorHAnsi"/>
        </w:rPr>
        <w:t xml:space="preserve">TK notes a society cannot be in more than one category on MSL. </w:t>
      </w:r>
    </w:p>
    <w:p w14:paraId="01556AD2" w14:textId="47C64CC0" w:rsidR="00880F35" w:rsidRDefault="00880F35" w:rsidP="009B1221">
      <w:pPr>
        <w:pStyle w:val="ListParagraph"/>
        <w:numPr>
          <w:ilvl w:val="1"/>
          <w:numId w:val="17"/>
        </w:numPr>
        <w:jc w:val="both"/>
        <w:rPr>
          <w:rFonts w:cstheme="minorHAnsi"/>
        </w:rPr>
      </w:pPr>
      <w:r>
        <w:rPr>
          <w:rFonts w:cstheme="minorHAnsi"/>
        </w:rPr>
        <w:t xml:space="preserve">TK suggested the staff contact societies to let them know their group may be changing and to check they are happy with this. </w:t>
      </w:r>
      <w:r w:rsidRPr="00E02A43">
        <w:rPr>
          <w:rFonts w:cstheme="minorHAnsi"/>
          <w:b/>
          <w:bCs/>
        </w:rPr>
        <w:t>Action</w:t>
      </w:r>
      <w:r>
        <w:rPr>
          <w:rFonts w:cstheme="minorHAnsi"/>
        </w:rPr>
        <w:t xml:space="preserve">: Staff to move </w:t>
      </w:r>
      <w:r w:rsidR="00E02A43">
        <w:rPr>
          <w:rFonts w:cstheme="minorHAnsi"/>
        </w:rPr>
        <w:t xml:space="preserve">societies into new </w:t>
      </w:r>
      <w:proofErr w:type="spellStart"/>
      <w:r w:rsidR="00E02A43">
        <w:rPr>
          <w:rFonts w:cstheme="minorHAnsi"/>
        </w:rPr>
        <w:t>intersoc</w:t>
      </w:r>
      <w:proofErr w:type="spellEnd"/>
      <w:r w:rsidR="00E02A43">
        <w:rPr>
          <w:rFonts w:cstheme="minorHAnsi"/>
        </w:rPr>
        <w:t xml:space="preserve"> categories. </w:t>
      </w:r>
    </w:p>
    <w:p w14:paraId="1D7B31C7" w14:textId="5450C9D2" w:rsidR="001069DB" w:rsidRDefault="001069DB" w:rsidP="009B1221">
      <w:pPr>
        <w:pStyle w:val="ListParagraph"/>
        <w:numPr>
          <w:ilvl w:val="1"/>
          <w:numId w:val="17"/>
        </w:numPr>
        <w:jc w:val="both"/>
        <w:rPr>
          <w:rFonts w:cstheme="minorHAnsi"/>
        </w:rPr>
      </w:pPr>
      <w:r>
        <w:rPr>
          <w:rFonts w:cstheme="minorHAnsi"/>
        </w:rPr>
        <w:t>JK asked if in future staff should just pick the category they are placed in when affiliating. TK suggests that the societies are allowed to choose themselves, but socs exec can check when a society applied that the</w:t>
      </w:r>
      <w:r w:rsidR="0070223C">
        <w:rPr>
          <w:rFonts w:cstheme="minorHAnsi"/>
        </w:rPr>
        <w:t xml:space="preserve"> category is appropriate. </w:t>
      </w:r>
    </w:p>
    <w:p w14:paraId="6FB7A63F" w14:textId="0144733E" w:rsidR="00FE13FB" w:rsidRDefault="0070223C" w:rsidP="00FE13FB">
      <w:pPr>
        <w:pStyle w:val="ListParagraph"/>
        <w:numPr>
          <w:ilvl w:val="1"/>
          <w:numId w:val="17"/>
        </w:numPr>
        <w:jc w:val="both"/>
        <w:rPr>
          <w:rFonts w:cstheme="minorHAnsi"/>
        </w:rPr>
      </w:pPr>
      <w:r w:rsidRPr="0070223C">
        <w:rPr>
          <w:rFonts w:cstheme="minorHAnsi"/>
          <w:b/>
          <w:bCs/>
        </w:rPr>
        <w:t>Action (for all):</w:t>
      </w:r>
      <w:r>
        <w:rPr>
          <w:rFonts w:cstheme="minorHAnsi"/>
        </w:rPr>
        <w:t xml:space="preserve"> Review the excel sheet with the new categories and give any feedback.</w:t>
      </w:r>
    </w:p>
    <w:p w14:paraId="3A05C467" w14:textId="7CEDFB76" w:rsidR="00FE13FB" w:rsidRDefault="00FE13FB" w:rsidP="00FE13FB">
      <w:pPr>
        <w:jc w:val="both"/>
        <w:rPr>
          <w:rFonts w:cstheme="minorHAnsi"/>
        </w:rPr>
      </w:pPr>
    </w:p>
    <w:p w14:paraId="50D4EBDB" w14:textId="3AD9E101" w:rsidR="00FE13FB" w:rsidRDefault="00FE13FB" w:rsidP="00FE13FB">
      <w:pPr>
        <w:jc w:val="both"/>
        <w:rPr>
          <w:rFonts w:cstheme="minorHAnsi"/>
          <w:b/>
          <w:bCs/>
        </w:rPr>
      </w:pPr>
      <w:r w:rsidRPr="00FE13FB">
        <w:rPr>
          <w:rFonts w:cstheme="minorHAnsi"/>
          <w:b/>
          <w:bCs/>
        </w:rPr>
        <w:t>Next Meeting: 21</w:t>
      </w:r>
      <w:r w:rsidRPr="00FE13FB">
        <w:rPr>
          <w:rFonts w:cstheme="minorHAnsi"/>
          <w:b/>
          <w:bCs/>
          <w:vertAlign w:val="superscript"/>
        </w:rPr>
        <w:t>st</w:t>
      </w:r>
      <w:r w:rsidRPr="00FE13FB">
        <w:rPr>
          <w:rFonts w:cstheme="minorHAnsi"/>
          <w:b/>
          <w:bCs/>
        </w:rPr>
        <w:t xml:space="preserve"> September </w:t>
      </w:r>
    </w:p>
    <w:p w14:paraId="4971DFFB" w14:textId="77777777" w:rsidR="009A1152" w:rsidRDefault="009A1152" w:rsidP="00FE13FB">
      <w:pPr>
        <w:jc w:val="both"/>
        <w:rPr>
          <w:rFonts w:cstheme="minorHAnsi"/>
        </w:rPr>
      </w:pPr>
    </w:p>
    <w:p w14:paraId="5399B3D6" w14:textId="30AA8D5B" w:rsidR="00C325B1" w:rsidRPr="009A1152" w:rsidRDefault="00C325B1" w:rsidP="00FE13FB">
      <w:pPr>
        <w:jc w:val="both"/>
        <w:rPr>
          <w:rFonts w:cstheme="minorHAnsi"/>
          <w:b/>
          <w:bCs/>
        </w:rPr>
      </w:pPr>
      <w:r w:rsidRPr="009A1152">
        <w:rPr>
          <w:rFonts w:cstheme="minorHAnsi"/>
          <w:b/>
          <w:bCs/>
        </w:rPr>
        <w:t>Total Expenditure</w:t>
      </w:r>
    </w:p>
    <w:p w14:paraId="109CAD3E" w14:textId="4589822D" w:rsidR="00C325B1" w:rsidRDefault="00C325B1" w:rsidP="00FE13FB">
      <w:pPr>
        <w:jc w:val="both"/>
        <w:rPr>
          <w:rFonts w:cstheme="minorHAnsi"/>
        </w:rPr>
      </w:pPr>
      <w:r>
        <w:rPr>
          <w:rFonts w:cstheme="minorHAnsi"/>
        </w:rPr>
        <w:t>General Pot</w:t>
      </w:r>
      <w:r w:rsidR="00F67306">
        <w:rPr>
          <w:rFonts w:cstheme="minorHAnsi"/>
        </w:rPr>
        <w:t>: £1540</w:t>
      </w:r>
    </w:p>
    <w:p w14:paraId="29B76703" w14:textId="5BEED60C" w:rsidR="00C325B1" w:rsidRPr="00C325B1" w:rsidRDefault="00C325B1" w:rsidP="00FE13FB">
      <w:pPr>
        <w:jc w:val="both"/>
        <w:rPr>
          <w:rFonts w:cstheme="minorHAnsi"/>
        </w:rPr>
      </w:pPr>
      <w:r>
        <w:rPr>
          <w:rFonts w:cstheme="minorHAnsi"/>
        </w:rPr>
        <w:t>Arts and Culture:</w:t>
      </w:r>
      <w:r w:rsidR="00F67306">
        <w:rPr>
          <w:rFonts w:cstheme="minorHAnsi"/>
        </w:rPr>
        <w:t xml:space="preserve"> </w:t>
      </w:r>
      <w:r w:rsidR="009A1152">
        <w:rPr>
          <w:rFonts w:cstheme="minorHAnsi"/>
        </w:rPr>
        <w:t>£801.91</w:t>
      </w:r>
    </w:p>
    <w:p w14:paraId="6EE74E8D" w14:textId="77777777" w:rsidR="0081321A" w:rsidRPr="0081321A" w:rsidRDefault="0081321A" w:rsidP="0081321A">
      <w:pPr>
        <w:jc w:val="both"/>
        <w:rPr>
          <w:rFonts w:cstheme="minorHAnsi"/>
          <w:u w:val="single"/>
        </w:rPr>
      </w:pPr>
    </w:p>
    <w:sectPr w:rsidR="0081321A" w:rsidRPr="0081321A" w:rsidSect="006B74CD">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A4A4" w14:textId="77777777" w:rsidR="004352C5" w:rsidRDefault="004352C5">
      <w:pPr>
        <w:spacing w:after="0" w:line="240" w:lineRule="auto"/>
      </w:pPr>
      <w:r>
        <w:separator/>
      </w:r>
    </w:p>
  </w:endnote>
  <w:endnote w:type="continuationSeparator" w:id="0">
    <w:p w14:paraId="4159A85F" w14:textId="77777777" w:rsidR="004352C5" w:rsidRDefault="00435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DA5C" w14:textId="77777777" w:rsidR="004352C5" w:rsidRDefault="004352C5">
      <w:pPr>
        <w:spacing w:after="0" w:line="240" w:lineRule="auto"/>
      </w:pPr>
      <w:r>
        <w:separator/>
      </w:r>
    </w:p>
  </w:footnote>
  <w:footnote w:type="continuationSeparator" w:id="0">
    <w:p w14:paraId="31E83491" w14:textId="77777777" w:rsidR="004352C5" w:rsidRDefault="00435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FBFE" w14:textId="77777777" w:rsidR="006B74CD" w:rsidRDefault="00281AC4" w:rsidP="006B74CD">
    <w:pPr>
      <w:pStyle w:val="Header"/>
      <w:jc w:val="right"/>
    </w:pPr>
    <w:r>
      <w:t xml:space="preserve">                      </w:t>
    </w:r>
    <w:r>
      <w:rPr>
        <w:noProof/>
        <w:lang w:eastAsia="en-GB"/>
      </w:rPr>
      <w:drawing>
        <wp:inline distT="0" distB="0" distL="0" distR="0" wp14:anchorId="3D7C0EA8" wp14:editId="5B4B1467">
          <wp:extent cx="940045" cy="819150"/>
          <wp:effectExtent l="0" t="0" r="0" b="0"/>
          <wp:docPr id="1" name="圖片 2" descr="畫面剪輯"/>
          <wp:cNvGraphicFramePr/>
          <a:graphic xmlns:a="http://schemas.openxmlformats.org/drawingml/2006/main">
            <a:graphicData uri="http://schemas.openxmlformats.org/drawingml/2006/picture">
              <pic:pic xmlns:pic="http://schemas.openxmlformats.org/drawingml/2006/picture">
                <pic:nvPicPr>
                  <pic:cNvPr id="2" name="圖片 2" descr="畫面剪輯"/>
                  <pic:cNvPicPr/>
                </pic:nvPicPr>
                <pic:blipFill>
                  <a:blip r:embed="rId1">
                    <a:extLst>
                      <a:ext uri="{28A0092B-C50C-407E-A947-70E740481C1C}">
                        <a14:useLocalDpi xmlns:a14="http://schemas.microsoft.com/office/drawing/2010/main" val="0"/>
                      </a:ext>
                    </a:extLst>
                  </a:blip>
                  <a:stretch>
                    <a:fillRect/>
                  </a:stretch>
                </pic:blipFill>
                <pic:spPr>
                  <a:xfrm>
                    <a:off x="0" y="0"/>
                    <a:ext cx="950239" cy="828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5357"/>
    <w:multiLevelType w:val="hybridMultilevel"/>
    <w:tmpl w:val="E54673AE"/>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 w15:restartNumberingAfterBreak="0">
    <w:nsid w:val="0995382B"/>
    <w:multiLevelType w:val="hybridMultilevel"/>
    <w:tmpl w:val="FDFAFD20"/>
    <w:lvl w:ilvl="0" w:tplc="D2AC947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86C6A"/>
    <w:multiLevelType w:val="hybridMultilevel"/>
    <w:tmpl w:val="0D42057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9F34630"/>
    <w:multiLevelType w:val="hybridMultilevel"/>
    <w:tmpl w:val="0D3ADA6A"/>
    <w:lvl w:ilvl="0" w:tplc="B08EB5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70994"/>
    <w:multiLevelType w:val="hybridMultilevel"/>
    <w:tmpl w:val="219A710E"/>
    <w:lvl w:ilvl="0" w:tplc="21A8829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5875A1"/>
    <w:multiLevelType w:val="hybridMultilevel"/>
    <w:tmpl w:val="2A72A310"/>
    <w:lvl w:ilvl="0" w:tplc="3E0CCE18">
      <w:start w:val="1"/>
      <w:numFmt w:val="decimal"/>
      <w:lvlText w:val="%1."/>
      <w:lvlJc w:val="left"/>
      <w:pPr>
        <w:ind w:left="927" w:hanging="360"/>
      </w:pPr>
      <w:rPr>
        <w:b/>
        <w:bCs/>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75928FC"/>
    <w:multiLevelType w:val="hybridMultilevel"/>
    <w:tmpl w:val="8610992A"/>
    <w:lvl w:ilvl="0" w:tplc="CC80DDF4">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A6A6741"/>
    <w:multiLevelType w:val="hybridMultilevel"/>
    <w:tmpl w:val="11A4FE72"/>
    <w:lvl w:ilvl="0" w:tplc="8E4676F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745A97"/>
    <w:multiLevelType w:val="hybridMultilevel"/>
    <w:tmpl w:val="261440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549374D"/>
    <w:multiLevelType w:val="hybridMultilevel"/>
    <w:tmpl w:val="9482C17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FFB75F1"/>
    <w:multiLevelType w:val="hybridMultilevel"/>
    <w:tmpl w:val="5442C4A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60A141A3"/>
    <w:multiLevelType w:val="hybridMultilevel"/>
    <w:tmpl w:val="7AA44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2B39F4"/>
    <w:multiLevelType w:val="hybridMultilevel"/>
    <w:tmpl w:val="06867B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C42764C"/>
    <w:multiLevelType w:val="hybridMultilevel"/>
    <w:tmpl w:val="6208406C"/>
    <w:lvl w:ilvl="0" w:tplc="DB0AA3C6">
      <w:numFmt w:val="bullet"/>
      <w:lvlText w:val="-"/>
      <w:lvlJc w:val="left"/>
      <w:pPr>
        <w:ind w:left="1287" w:hanging="360"/>
      </w:pPr>
      <w:rPr>
        <w:rFonts w:ascii="Calibri" w:eastAsiaTheme="minorHAns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711D319E"/>
    <w:multiLevelType w:val="hybridMultilevel"/>
    <w:tmpl w:val="4CB29E3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74D72C8F"/>
    <w:multiLevelType w:val="hybridMultilevel"/>
    <w:tmpl w:val="5E14A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27383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3186284">
    <w:abstractNumId w:val="7"/>
  </w:num>
  <w:num w:numId="3" w16cid:durableId="398090445">
    <w:abstractNumId w:val="3"/>
  </w:num>
  <w:num w:numId="4" w16cid:durableId="21323457">
    <w:abstractNumId w:val="1"/>
  </w:num>
  <w:num w:numId="5" w16cid:durableId="1906066408">
    <w:abstractNumId w:val="5"/>
  </w:num>
  <w:num w:numId="6" w16cid:durableId="1856770422">
    <w:abstractNumId w:val="0"/>
  </w:num>
  <w:num w:numId="7" w16cid:durableId="46295668">
    <w:abstractNumId w:val="4"/>
  </w:num>
  <w:num w:numId="8" w16cid:durableId="1783067873">
    <w:abstractNumId w:val="13"/>
  </w:num>
  <w:num w:numId="9" w16cid:durableId="673999687">
    <w:abstractNumId w:val="10"/>
  </w:num>
  <w:num w:numId="10" w16cid:durableId="826213769">
    <w:abstractNumId w:val="14"/>
  </w:num>
  <w:num w:numId="11" w16cid:durableId="1554807082">
    <w:abstractNumId w:val="6"/>
  </w:num>
  <w:num w:numId="12" w16cid:durableId="1410735049">
    <w:abstractNumId w:val="15"/>
  </w:num>
  <w:num w:numId="13" w16cid:durableId="1746224796">
    <w:abstractNumId w:val="11"/>
  </w:num>
  <w:num w:numId="14" w16cid:durableId="1895001836">
    <w:abstractNumId w:val="9"/>
  </w:num>
  <w:num w:numId="15" w16cid:durableId="405802534">
    <w:abstractNumId w:val="2"/>
  </w:num>
  <w:num w:numId="16" w16cid:durableId="199362832">
    <w:abstractNumId w:val="12"/>
  </w:num>
  <w:num w:numId="17" w16cid:durableId="10042880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8F"/>
    <w:rsid w:val="00006717"/>
    <w:rsid w:val="000201C8"/>
    <w:rsid w:val="00024294"/>
    <w:rsid w:val="000258C4"/>
    <w:rsid w:val="00027CF7"/>
    <w:rsid w:val="00035CD2"/>
    <w:rsid w:val="00040A8F"/>
    <w:rsid w:val="00045E8B"/>
    <w:rsid w:val="000510F1"/>
    <w:rsid w:val="0006236B"/>
    <w:rsid w:val="000627FC"/>
    <w:rsid w:val="000728D8"/>
    <w:rsid w:val="00076E13"/>
    <w:rsid w:val="00081134"/>
    <w:rsid w:val="000B72C5"/>
    <w:rsid w:val="000C08D6"/>
    <w:rsid w:val="000D2935"/>
    <w:rsid w:val="000D2E1C"/>
    <w:rsid w:val="001069DB"/>
    <w:rsid w:val="001111A9"/>
    <w:rsid w:val="001138D4"/>
    <w:rsid w:val="00133EDC"/>
    <w:rsid w:val="00151AF5"/>
    <w:rsid w:val="00162200"/>
    <w:rsid w:val="0016407B"/>
    <w:rsid w:val="001650AF"/>
    <w:rsid w:val="00177A51"/>
    <w:rsid w:val="001B00C4"/>
    <w:rsid w:val="001B7F69"/>
    <w:rsid w:val="001C5918"/>
    <w:rsid w:val="001D080B"/>
    <w:rsid w:val="001D48D8"/>
    <w:rsid w:val="001D69C0"/>
    <w:rsid w:val="001E2AB6"/>
    <w:rsid w:val="001E7206"/>
    <w:rsid w:val="00206308"/>
    <w:rsid w:val="00207E1B"/>
    <w:rsid w:val="00230C99"/>
    <w:rsid w:val="002444DA"/>
    <w:rsid w:val="00252DB1"/>
    <w:rsid w:val="00281AC4"/>
    <w:rsid w:val="00291D3B"/>
    <w:rsid w:val="002967CE"/>
    <w:rsid w:val="002B1DED"/>
    <w:rsid w:val="002C381F"/>
    <w:rsid w:val="002D061E"/>
    <w:rsid w:val="002D539C"/>
    <w:rsid w:val="002E4F85"/>
    <w:rsid w:val="00365FDD"/>
    <w:rsid w:val="003718C5"/>
    <w:rsid w:val="00383B34"/>
    <w:rsid w:val="00384E54"/>
    <w:rsid w:val="00386C3E"/>
    <w:rsid w:val="003A1AC7"/>
    <w:rsid w:val="003A32B0"/>
    <w:rsid w:val="003A463D"/>
    <w:rsid w:val="003B490F"/>
    <w:rsid w:val="003C78C5"/>
    <w:rsid w:val="003D037F"/>
    <w:rsid w:val="003F06D7"/>
    <w:rsid w:val="0040172D"/>
    <w:rsid w:val="0040387D"/>
    <w:rsid w:val="00427787"/>
    <w:rsid w:val="00427A8A"/>
    <w:rsid w:val="00433F33"/>
    <w:rsid w:val="004352C5"/>
    <w:rsid w:val="0047283A"/>
    <w:rsid w:val="00485960"/>
    <w:rsid w:val="004A0290"/>
    <w:rsid w:val="004A1BDF"/>
    <w:rsid w:val="004A458B"/>
    <w:rsid w:val="004A66F1"/>
    <w:rsid w:val="004A6A73"/>
    <w:rsid w:val="004E3448"/>
    <w:rsid w:val="00520F2F"/>
    <w:rsid w:val="005345B0"/>
    <w:rsid w:val="00556B2D"/>
    <w:rsid w:val="00593264"/>
    <w:rsid w:val="005A7944"/>
    <w:rsid w:val="005B1AC1"/>
    <w:rsid w:val="005B5CBF"/>
    <w:rsid w:val="005D6ED3"/>
    <w:rsid w:val="00601E80"/>
    <w:rsid w:val="00603D74"/>
    <w:rsid w:val="006251DD"/>
    <w:rsid w:val="00625BCF"/>
    <w:rsid w:val="00645964"/>
    <w:rsid w:val="00662DCD"/>
    <w:rsid w:val="00664A47"/>
    <w:rsid w:val="00671ACD"/>
    <w:rsid w:val="006810C4"/>
    <w:rsid w:val="00681D81"/>
    <w:rsid w:val="00694A26"/>
    <w:rsid w:val="00696CF7"/>
    <w:rsid w:val="006A4E7A"/>
    <w:rsid w:val="006B0697"/>
    <w:rsid w:val="006B374E"/>
    <w:rsid w:val="006C7189"/>
    <w:rsid w:val="006E1FA1"/>
    <w:rsid w:val="006E45FD"/>
    <w:rsid w:val="006E6739"/>
    <w:rsid w:val="0070223C"/>
    <w:rsid w:val="00726C33"/>
    <w:rsid w:val="00737C46"/>
    <w:rsid w:val="00741325"/>
    <w:rsid w:val="00745A2B"/>
    <w:rsid w:val="007630E3"/>
    <w:rsid w:val="00765762"/>
    <w:rsid w:val="00793596"/>
    <w:rsid w:val="00794F51"/>
    <w:rsid w:val="007B3977"/>
    <w:rsid w:val="007D5ACB"/>
    <w:rsid w:val="007E12E1"/>
    <w:rsid w:val="007E2D4F"/>
    <w:rsid w:val="007F2C24"/>
    <w:rsid w:val="008012F5"/>
    <w:rsid w:val="0081321A"/>
    <w:rsid w:val="00814AB0"/>
    <w:rsid w:val="008418B8"/>
    <w:rsid w:val="00843EE8"/>
    <w:rsid w:val="00866B93"/>
    <w:rsid w:val="008678B0"/>
    <w:rsid w:val="0087278B"/>
    <w:rsid w:val="00880F35"/>
    <w:rsid w:val="008A4B5B"/>
    <w:rsid w:val="008C7630"/>
    <w:rsid w:val="008C7DBB"/>
    <w:rsid w:val="008D1384"/>
    <w:rsid w:val="008D26CD"/>
    <w:rsid w:val="008D4ADA"/>
    <w:rsid w:val="008D510D"/>
    <w:rsid w:val="009212ED"/>
    <w:rsid w:val="00927387"/>
    <w:rsid w:val="00935ADB"/>
    <w:rsid w:val="0093657B"/>
    <w:rsid w:val="00940220"/>
    <w:rsid w:val="009558FC"/>
    <w:rsid w:val="009616EA"/>
    <w:rsid w:val="009717CD"/>
    <w:rsid w:val="00973DE8"/>
    <w:rsid w:val="00986273"/>
    <w:rsid w:val="009A1152"/>
    <w:rsid w:val="009B1221"/>
    <w:rsid w:val="009D4003"/>
    <w:rsid w:val="009D4CD0"/>
    <w:rsid w:val="009D60FB"/>
    <w:rsid w:val="009E73B7"/>
    <w:rsid w:val="009F46B2"/>
    <w:rsid w:val="009F4E05"/>
    <w:rsid w:val="009F5C4D"/>
    <w:rsid w:val="009F7BE7"/>
    <w:rsid w:val="00A063EC"/>
    <w:rsid w:val="00A15297"/>
    <w:rsid w:val="00A22588"/>
    <w:rsid w:val="00A279A4"/>
    <w:rsid w:val="00A54BE6"/>
    <w:rsid w:val="00A607EB"/>
    <w:rsid w:val="00A95B91"/>
    <w:rsid w:val="00AA1839"/>
    <w:rsid w:val="00AB361C"/>
    <w:rsid w:val="00AC1EBB"/>
    <w:rsid w:val="00AD1FE1"/>
    <w:rsid w:val="00AD6C67"/>
    <w:rsid w:val="00AE2080"/>
    <w:rsid w:val="00AF55A3"/>
    <w:rsid w:val="00AF6D01"/>
    <w:rsid w:val="00B073A7"/>
    <w:rsid w:val="00B13C23"/>
    <w:rsid w:val="00B1710B"/>
    <w:rsid w:val="00B17AAD"/>
    <w:rsid w:val="00B2636B"/>
    <w:rsid w:val="00B44A0A"/>
    <w:rsid w:val="00B571DD"/>
    <w:rsid w:val="00B812F7"/>
    <w:rsid w:val="00B94AC2"/>
    <w:rsid w:val="00B9596A"/>
    <w:rsid w:val="00B97F8F"/>
    <w:rsid w:val="00BB4982"/>
    <w:rsid w:val="00BD0112"/>
    <w:rsid w:val="00BD4164"/>
    <w:rsid w:val="00BF1FD6"/>
    <w:rsid w:val="00BF3119"/>
    <w:rsid w:val="00BF7A26"/>
    <w:rsid w:val="00C01894"/>
    <w:rsid w:val="00C119A3"/>
    <w:rsid w:val="00C200BB"/>
    <w:rsid w:val="00C21A6C"/>
    <w:rsid w:val="00C25F99"/>
    <w:rsid w:val="00C325B1"/>
    <w:rsid w:val="00C34D7B"/>
    <w:rsid w:val="00C646EA"/>
    <w:rsid w:val="00C72B7A"/>
    <w:rsid w:val="00C73047"/>
    <w:rsid w:val="00C91501"/>
    <w:rsid w:val="00CA5444"/>
    <w:rsid w:val="00CB1172"/>
    <w:rsid w:val="00CB2197"/>
    <w:rsid w:val="00CC0FA2"/>
    <w:rsid w:val="00CD1A5F"/>
    <w:rsid w:val="00CE07E7"/>
    <w:rsid w:val="00CE4705"/>
    <w:rsid w:val="00CF5678"/>
    <w:rsid w:val="00D4475D"/>
    <w:rsid w:val="00D81E4B"/>
    <w:rsid w:val="00D94DAE"/>
    <w:rsid w:val="00DA1555"/>
    <w:rsid w:val="00DB72DF"/>
    <w:rsid w:val="00DD3AFE"/>
    <w:rsid w:val="00DD7220"/>
    <w:rsid w:val="00DF2DD8"/>
    <w:rsid w:val="00E02A43"/>
    <w:rsid w:val="00E04802"/>
    <w:rsid w:val="00E141AB"/>
    <w:rsid w:val="00E17A03"/>
    <w:rsid w:val="00E24985"/>
    <w:rsid w:val="00E4056B"/>
    <w:rsid w:val="00E5049A"/>
    <w:rsid w:val="00E759C5"/>
    <w:rsid w:val="00E76A1E"/>
    <w:rsid w:val="00E865B9"/>
    <w:rsid w:val="00E931BD"/>
    <w:rsid w:val="00EA3593"/>
    <w:rsid w:val="00EB3724"/>
    <w:rsid w:val="00ED4A6B"/>
    <w:rsid w:val="00EF74C6"/>
    <w:rsid w:val="00F00272"/>
    <w:rsid w:val="00F0686F"/>
    <w:rsid w:val="00F14C28"/>
    <w:rsid w:val="00F23FF5"/>
    <w:rsid w:val="00F3605C"/>
    <w:rsid w:val="00F40E95"/>
    <w:rsid w:val="00F60F0A"/>
    <w:rsid w:val="00F63EF4"/>
    <w:rsid w:val="00F67306"/>
    <w:rsid w:val="00F71BC5"/>
    <w:rsid w:val="00F84B6D"/>
    <w:rsid w:val="00F90EAF"/>
    <w:rsid w:val="00F93B1D"/>
    <w:rsid w:val="00FA613F"/>
    <w:rsid w:val="00FB4F71"/>
    <w:rsid w:val="00FC6D1D"/>
    <w:rsid w:val="00FD76CB"/>
    <w:rsid w:val="00FE13FB"/>
    <w:rsid w:val="00FE2A61"/>
    <w:rsid w:val="00FE4896"/>
    <w:rsid w:val="00FF7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5495"/>
  <w15:chartTrackingRefBased/>
  <w15:docId w15:val="{893415E9-5DA8-4922-9B67-CBE3138B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8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A8F"/>
    <w:pPr>
      <w:ind w:left="720"/>
      <w:contextualSpacing/>
    </w:pPr>
  </w:style>
  <w:style w:type="paragraph" w:styleId="Header">
    <w:name w:val="header"/>
    <w:basedOn w:val="Normal"/>
    <w:link w:val="HeaderChar"/>
    <w:uiPriority w:val="99"/>
    <w:unhideWhenUsed/>
    <w:rsid w:val="00040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A8F"/>
  </w:style>
  <w:style w:type="paragraph" w:customStyle="1" w:styleId="Default">
    <w:name w:val="Default"/>
    <w:rsid w:val="00D81E4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2B1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07791">
      <w:bodyDiv w:val="1"/>
      <w:marLeft w:val="0"/>
      <w:marRight w:val="0"/>
      <w:marTop w:val="0"/>
      <w:marBottom w:val="0"/>
      <w:divBdr>
        <w:top w:val="none" w:sz="0" w:space="0" w:color="auto"/>
        <w:left w:val="none" w:sz="0" w:space="0" w:color="auto"/>
        <w:bottom w:val="none" w:sz="0" w:space="0" w:color="auto"/>
        <w:right w:val="none" w:sz="0" w:space="0" w:color="auto"/>
      </w:divBdr>
    </w:div>
    <w:div w:id="447049501">
      <w:bodyDiv w:val="1"/>
      <w:marLeft w:val="0"/>
      <w:marRight w:val="0"/>
      <w:marTop w:val="0"/>
      <w:marBottom w:val="0"/>
      <w:divBdr>
        <w:top w:val="none" w:sz="0" w:space="0" w:color="auto"/>
        <w:left w:val="none" w:sz="0" w:space="0" w:color="auto"/>
        <w:bottom w:val="none" w:sz="0" w:space="0" w:color="auto"/>
        <w:right w:val="none" w:sz="0" w:space="0" w:color="auto"/>
      </w:divBdr>
    </w:div>
    <w:div w:id="1448885386">
      <w:bodyDiv w:val="1"/>
      <w:marLeft w:val="0"/>
      <w:marRight w:val="0"/>
      <w:marTop w:val="0"/>
      <w:marBottom w:val="0"/>
      <w:divBdr>
        <w:top w:val="none" w:sz="0" w:space="0" w:color="auto"/>
        <w:left w:val="none" w:sz="0" w:space="0" w:color="auto"/>
        <w:bottom w:val="none" w:sz="0" w:space="0" w:color="auto"/>
        <w:right w:val="none" w:sz="0" w:space="0" w:color="auto"/>
      </w:divBdr>
      <w:divsChild>
        <w:div w:id="1824853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Waite</dc:creator>
  <cp:keywords/>
  <dc:description/>
  <cp:lastModifiedBy>Christopher McMahon</cp:lastModifiedBy>
  <cp:revision>3</cp:revision>
  <dcterms:created xsi:type="dcterms:W3CDTF">2022-09-20T11:56:00Z</dcterms:created>
  <dcterms:modified xsi:type="dcterms:W3CDTF">2022-09-27T15:23:00Z</dcterms:modified>
</cp:coreProperties>
</file>