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520E" w14:textId="681F026D" w:rsidR="005E4DAA" w:rsidRDefault="00461BB5" w:rsidP="00AE546D">
      <w:pPr>
        <w:pStyle w:val="BodyText"/>
        <w:jc w:val="both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E8D5F57" wp14:editId="47F589A6">
            <wp:simplePos x="0" y="0"/>
            <wp:positionH relativeFrom="page">
              <wp:posOffset>-47625</wp:posOffset>
            </wp:positionH>
            <wp:positionV relativeFrom="paragraph">
              <wp:posOffset>-1189355</wp:posOffset>
            </wp:positionV>
            <wp:extent cx="7782601" cy="1828800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601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DBECB" w14:textId="171A5441" w:rsidR="005E4DAA" w:rsidRDefault="005E4DAA" w:rsidP="00AE546D">
      <w:pPr>
        <w:pStyle w:val="BodyText"/>
        <w:jc w:val="both"/>
        <w:rPr>
          <w:rFonts w:ascii="Times New Roman"/>
        </w:rPr>
      </w:pPr>
    </w:p>
    <w:p w14:paraId="591D7E89" w14:textId="3EF69BCF" w:rsidR="005E4DAA" w:rsidRDefault="005E4DAA" w:rsidP="00AE546D">
      <w:pPr>
        <w:pStyle w:val="BodyText"/>
        <w:jc w:val="both"/>
        <w:rPr>
          <w:rFonts w:ascii="Times New Roman"/>
        </w:rPr>
      </w:pPr>
    </w:p>
    <w:p w14:paraId="5B8C334C" w14:textId="541B5404" w:rsidR="005E4DAA" w:rsidRDefault="005E4DAA" w:rsidP="00AE546D">
      <w:pPr>
        <w:pStyle w:val="BodyText"/>
        <w:jc w:val="both"/>
        <w:rPr>
          <w:rFonts w:ascii="Times New Roman"/>
        </w:rPr>
      </w:pPr>
    </w:p>
    <w:p w14:paraId="2C98C92C" w14:textId="035A6B45" w:rsidR="005E4DAA" w:rsidRDefault="005E4DAA" w:rsidP="00AE546D">
      <w:pPr>
        <w:pStyle w:val="BodyText"/>
        <w:jc w:val="center"/>
        <w:rPr>
          <w:rFonts w:ascii="Times New Roman"/>
        </w:rPr>
      </w:pPr>
    </w:p>
    <w:p w14:paraId="7C6A594C" w14:textId="0E0D196F" w:rsidR="005E4DAA" w:rsidRDefault="005E4DAA" w:rsidP="00AE546D">
      <w:pPr>
        <w:pStyle w:val="BodyText"/>
        <w:spacing w:before="9"/>
        <w:jc w:val="center"/>
        <w:rPr>
          <w:rFonts w:ascii="Times New Roman"/>
          <w:sz w:val="21"/>
        </w:rPr>
      </w:pPr>
    </w:p>
    <w:p w14:paraId="7D6772B0" w14:textId="77777777" w:rsidR="00472CB7" w:rsidRDefault="00472CB7" w:rsidP="00AE546D">
      <w:pPr>
        <w:pStyle w:val="Title"/>
        <w:spacing w:line="300" w:lineRule="auto"/>
      </w:pPr>
    </w:p>
    <w:p w14:paraId="30A9FF5E" w14:textId="77777777" w:rsidR="00472CB7" w:rsidRDefault="00472CB7" w:rsidP="00AE546D">
      <w:pPr>
        <w:pStyle w:val="Title"/>
        <w:spacing w:line="300" w:lineRule="auto"/>
      </w:pPr>
    </w:p>
    <w:p w14:paraId="667D5BC4" w14:textId="77777777" w:rsidR="00472CB7" w:rsidRDefault="00472CB7" w:rsidP="00AE546D">
      <w:pPr>
        <w:pStyle w:val="Title"/>
        <w:spacing w:line="300" w:lineRule="auto"/>
      </w:pPr>
    </w:p>
    <w:p w14:paraId="16F0C148" w14:textId="04B67399" w:rsidR="005E4DAA" w:rsidRDefault="005E4DAA" w:rsidP="00AE546D">
      <w:pPr>
        <w:pStyle w:val="Title"/>
        <w:spacing w:line="300" w:lineRule="auto"/>
      </w:pPr>
      <w:r>
        <w:t xml:space="preserve">CONTRACT FOR </w:t>
      </w:r>
      <w:proofErr w:type="gramStart"/>
      <w:r>
        <w:t xml:space="preserve">SERVICES </w:t>
      </w:r>
      <w:r>
        <w:rPr>
          <w:spacing w:val="-159"/>
        </w:rPr>
        <w:t xml:space="preserve"> </w:t>
      </w:r>
      <w:r>
        <w:t>AGREEMENT</w:t>
      </w:r>
      <w:proofErr w:type="gramEnd"/>
    </w:p>
    <w:p w14:paraId="2D33A69F" w14:textId="77777777" w:rsidR="005E4DAA" w:rsidRDefault="005E4DAA" w:rsidP="00AE546D">
      <w:pPr>
        <w:pStyle w:val="BodyText"/>
        <w:spacing w:before="9"/>
        <w:jc w:val="center"/>
        <w:rPr>
          <w:rFonts w:ascii="Arial"/>
          <w:b/>
          <w:sz w:val="57"/>
        </w:rPr>
      </w:pPr>
    </w:p>
    <w:p w14:paraId="318BF5D5" w14:textId="77777777" w:rsidR="005E4DAA" w:rsidRPr="005E4DAA" w:rsidRDefault="005E4DAA" w:rsidP="00AE546D">
      <w:pPr>
        <w:ind w:left="939" w:right="903"/>
        <w:jc w:val="center"/>
        <w:rPr>
          <w:rFonts w:ascii="Arial"/>
          <w:bCs/>
          <w:sz w:val="28"/>
        </w:rPr>
      </w:pPr>
      <w:r w:rsidRPr="005E4DAA">
        <w:rPr>
          <w:rFonts w:ascii="Arial"/>
          <w:bCs/>
          <w:sz w:val="28"/>
        </w:rPr>
        <w:t>between</w:t>
      </w:r>
    </w:p>
    <w:p w14:paraId="6162BE93" w14:textId="77777777" w:rsidR="005E4DAA" w:rsidRDefault="005E4DAA" w:rsidP="00AE546D">
      <w:pPr>
        <w:pStyle w:val="BodyText"/>
        <w:jc w:val="center"/>
        <w:rPr>
          <w:rFonts w:ascii="Arial"/>
          <w:b/>
        </w:rPr>
      </w:pPr>
    </w:p>
    <w:p w14:paraId="2435F135" w14:textId="77777777" w:rsidR="005E4DAA" w:rsidRDefault="005E4DAA" w:rsidP="00AE546D">
      <w:pPr>
        <w:pStyle w:val="BodyText"/>
        <w:spacing w:before="2"/>
        <w:jc w:val="center"/>
        <w:rPr>
          <w:rFonts w:ascii="Arial"/>
          <w:b/>
          <w:sz w:val="28"/>
        </w:rPr>
      </w:pPr>
    </w:p>
    <w:p w14:paraId="447355FF" w14:textId="77777777" w:rsidR="005E4DAA" w:rsidRDefault="005E4DAA" w:rsidP="00AE546D">
      <w:pPr>
        <w:spacing w:before="90"/>
        <w:ind w:left="944" w:right="903"/>
        <w:jc w:val="center"/>
        <w:rPr>
          <w:rFonts w:ascii="Arial"/>
          <w:b/>
          <w:sz w:val="28"/>
        </w:rPr>
      </w:pPr>
      <w:r w:rsidRPr="005E4DAA">
        <w:rPr>
          <w:rFonts w:ascii="Arial"/>
          <w:bCs/>
          <w:sz w:val="28"/>
        </w:rPr>
        <w:t>University</w:t>
      </w:r>
      <w:r w:rsidRPr="005E4DAA">
        <w:rPr>
          <w:rFonts w:ascii="Arial"/>
          <w:bCs/>
          <w:spacing w:val="-2"/>
          <w:sz w:val="28"/>
        </w:rPr>
        <w:t xml:space="preserve"> </w:t>
      </w:r>
      <w:r w:rsidRPr="005E4DAA">
        <w:rPr>
          <w:rFonts w:ascii="Arial"/>
          <w:bCs/>
          <w:sz w:val="28"/>
        </w:rPr>
        <w:t>of</w:t>
      </w:r>
      <w:r w:rsidRPr="005E4DAA">
        <w:rPr>
          <w:rFonts w:ascii="Arial"/>
          <w:bCs/>
          <w:spacing w:val="-6"/>
          <w:sz w:val="28"/>
        </w:rPr>
        <w:t xml:space="preserve"> </w:t>
      </w:r>
      <w:r w:rsidRPr="005E4DAA">
        <w:rPr>
          <w:rFonts w:ascii="Arial"/>
          <w:bCs/>
          <w:sz w:val="28"/>
        </w:rPr>
        <w:t>Strathclyde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  <w:shd w:val="clear" w:color="auto" w:fill="FFFF00"/>
        </w:rPr>
        <w:t>[INSERT</w:t>
      </w:r>
      <w:r>
        <w:rPr>
          <w:rFonts w:ascii="Arial"/>
          <w:b/>
          <w:spacing w:val="-2"/>
          <w:sz w:val="28"/>
          <w:shd w:val="clear" w:color="auto" w:fill="FFFF00"/>
        </w:rPr>
        <w:t xml:space="preserve"> </w:t>
      </w:r>
      <w:r>
        <w:rPr>
          <w:rFonts w:ascii="Arial"/>
          <w:b/>
          <w:sz w:val="28"/>
          <w:shd w:val="clear" w:color="auto" w:fill="FFFF00"/>
        </w:rPr>
        <w:t>NAME]</w:t>
      </w:r>
      <w:r>
        <w:rPr>
          <w:rFonts w:ascii="Arial"/>
          <w:b/>
          <w:spacing w:val="-4"/>
          <w:sz w:val="28"/>
        </w:rPr>
        <w:t xml:space="preserve"> </w:t>
      </w:r>
      <w:r w:rsidRPr="005E4DAA">
        <w:rPr>
          <w:rFonts w:ascii="Arial"/>
          <w:bCs/>
          <w:sz w:val="28"/>
        </w:rPr>
        <w:t>Club</w:t>
      </w:r>
    </w:p>
    <w:p w14:paraId="17B6E604" w14:textId="77777777" w:rsidR="005E4DAA" w:rsidRDefault="005E4DAA" w:rsidP="00461BB5">
      <w:pPr>
        <w:pStyle w:val="BodyText"/>
        <w:spacing w:before="3"/>
        <w:jc w:val="center"/>
        <w:rPr>
          <w:rFonts w:ascii="Arial"/>
          <w:b/>
          <w:sz w:val="28"/>
        </w:rPr>
      </w:pPr>
    </w:p>
    <w:p w14:paraId="3B276DF2" w14:textId="2FF83F7F" w:rsidR="00461BB5" w:rsidRPr="00461BB5" w:rsidRDefault="00461BB5" w:rsidP="00461BB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University of Strathclyde Sports Union</w:t>
      </w:r>
    </w:p>
    <w:p w14:paraId="7F155299" w14:textId="77777777" w:rsidR="00461BB5" w:rsidRDefault="00461BB5" w:rsidP="00461BB5">
      <w:pPr>
        <w:jc w:val="center"/>
        <w:rPr>
          <w:rFonts w:ascii="Arial" w:hAnsi="Arial" w:cs="Arial"/>
          <w:sz w:val="28"/>
          <w:szCs w:val="28"/>
        </w:rPr>
      </w:pPr>
      <w:r w:rsidRPr="00461BB5">
        <w:rPr>
          <w:rFonts w:ascii="Arial" w:hAnsi="Arial" w:cs="Arial"/>
          <w:sz w:val="28"/>
          <w:szCs w:val="28"/>
        </w:rPr>
        <w:t>160 Cathedral Street</w:t>
      </w:r>
    </w:p>
    <w:p w14:paraId="4C633AFF" w14:textId="77777777" w:rsidR="00461BB5" w:rsidRDefault="00461BB5" w:rsidP="00461BB5">
      <w:pPr>
        <w:jc w:val="center"/>
        <w:rPr>
          <w:rFonts w:ascii="Arial" w:hAnsi="Arial" w:cs="Arial"/>
          <w:sz w:val="28"/>
          <w:szCs w:val="28"/>
        </w:rPr>
      </w:pPr>
      <w:r w:rsidRPr="00461BB5">
        <w:rPr>
          <w:rFonts w:ascii="Arial" w:hAnsi="Arial" w:cs="Arial"/>
          <w:sz w:val="28"/>
          <w:szCs w:val="28"/>
        </w:rPr>
        <w:t>Glasgow</w:t>
      </w:r>
    </w:p>
    <w:p w14:paraId="72B1C0B7" w14:textId="79DA7263" w:rsidR="00461BB5" w:rsidRPr="00461BB5" w:rsidRDefault="00461BB5" w:rsidP="00461BB5">
      <w:pPr>
        <w:jc w:val="center"/>
        <w:rPr>
          <w:rFonts w:ascii="Arial" w:hAnsi="Arial" w:cs="Arial"/>
          <w:sz w:val="28"/>
          <w:szCs w:val="28"/>
        </w:rPr>
      </w:pPr>
      <w:r w:rsidRPr="00461BB5">
        <w:rPr>
          <w:rFonts w:ascii="Arial" w:hAnsi="Arial" w:cs="Arial"/>
          <w:sz w:val="28"/>
          <w:szCs w:val="28"/>
        </w:rPr>
        <w:t>G4 0RF</w:t>
      </w:r>
    </w:p>
    <w:p w14:paraId="28AFEE65" w14:textId="5261A7E6" w:rsidR="005E4DAA" w:rsidRPr="00461BB5" w:rsidRDefault="005E4DAA" w:rsidP="00461BB5">
      <w:pPr>
        <w:rPr>
          <w:rFonts w:ascii="Arial" w:hAnsi="Arial" w:cs="Arial"/>
          <w:sz w:val="28"/>
          <w:szCs w:val="28"/>
        </w:rPr>
      </w:pPr>
    </w:p>
    <w:p w14:paraId="005953F7" w14:textId="77777777" w:rsidR="005E4DAA" w:rsidRPr="00461BB5" w:rsidRDefault="005E4DAA" w:rsidP="00461BB5">
      <w:pPr>
        <w:rPr>
          <w:rFonts w:ascii="Arial" w:hAnsi="Arial" w:cs="Arial"/>
          <w:sz w:val="28"/>
          <w:szCs w:val="28"/>
        </w:rPr>
      </w:pPr>
    </w:p>
    <w:p w14:paraId="7DF6D1D7" w14:textId="77777777" w:rsidR="005E4DAA" w:rsidRDefault="005E4DAA" w:rsidP="00AE546D">
      <w:pPr>
        <w:pStyle w:val="BodyText"/>
        <w:spacing w:before="9"/>
        <w:jc w:val="center"/>
        <w:rPr>
          <w:rFonts w:ascii="Arial"/>
          <w:b/>
          <w:sz w:val="25"/>
        </w:rPr>
      </w:pPr>
    </w:p>
    <w:p w14:paraId="00DD1E45" w14:textId="77777777" w:rsidR="005E4DAA" w:rsidRDefault="005E4DAA" w:rsidP="00AE546D">
      <w:pPr>
        <w:ind w:left="944" w:right="90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and</w:t>
      </w:r>
    </w:p>
    <w:p w14:paraId="3DDEF3FD" w14:textId="77777777" w:rsidR="005E4DAA" w:rsidRDefault="005E4DAA" w:rsidP="00AE546D">
      <w:pPr>
        <w:pStyle w:val="BodyText"/>
        <w:jc w:val="center"/>
        <w:rPr>
          <w:rFonts w:ascii="Arial"/>
          <w:b/>
        </w:rPr>
      </w:pPr>
    </w:p>
    <w:p w14:paraId="2D431039" w14:textId="77777777" w:rsidR="005E4DAA" w:rsidRDefault="005E4DAA" w:rsidP="00AE546D">
      <w:pPr>
        <w:spacing w:before="250"/>
        <w:ind w:left="943" w:right="903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shd w:val="clear" w:color="auto" w:fill="FFFF00"/>
        </w:rPr>
        <w:t>[INSER</w:t>
      </w:r>
      <w:r>
        <w:rPr>
          <w:rFonts w:ascii="Arial"/>
          <w:b/>
          <w:spacing w:val="-19"/>
          <w:sz w:val="28"/>
          <w:shd w:val="clear" w:color="auto" w:fill="FFFF00"/>
        </w:rPr>
        <w:t xml:space="preserve"> </w:t>
      </w:r>
      <w:r>
        <w:rPr>
          <w:rFonts w:ascii="Arial"/>
          <w:b/>
          <w:sz w:val="28"/>
          <w:shd w:val="clear" w:color="auto" w:fill="FFFF00"/>
        </w:rPr>
        <w:t>COACH</w:t>
      </w:r>
      <w:r>
        <w:rPr>
          <w:rFonts w:ascii="Arial"/>
          <w:b/>
          <w:spacing w:val="-19"/>
          <w:sz w:val="28"/>
          <w:shd w:val="clear" w:color="auto" w:fill="FFFF00"/>
        </w:rPr>
        <w:t xml:space="preserve"> </w:t>
      </w:r>
      <w:r>
        <w:rPr>
          <w:rFonts w:ascii="Arial"/>
          <w:b/>
          <w:sz w:val="28"/>
          <w:shd w:val="clear" w:color="auto" w:fill="FFFF00"/>
        </w:rPr>
        <w:t>NAME]</w:t>
      </w:r>
    </w:p>
    <w:p w14:paraId="00D21B73" w14:textId="77777777" w:rsidR="005E4DAA" w:rsidRDefault="005E4DAA" w:rsidP="00AE546D">
      <w:pPr>
        <w:pStyle w:val="BodyText"/>
        <w:spacing w:before="2"/>
        <w:jc w:val="center"/>
        <w:rPr>
          <w:rFonts w:ascii="Arial"/>
          <w:b/>
        </w:rPr>
      </w:pPr>
    </w:p>
    <w:p w14:paraId="1773BBDC" w14:textId="77777777" w:rsidR="005E4DAA" w:rsidRDefault="005E4DAA" w:rsidP="00AE546D">
      <w:pPr>
        <w:spacing w:before="90"/>
        <w:ind w:left="936" w:right="903"/>
        <w:jc w:val="center"/>
        <w:rPr>
          <w:rFonts w:ascii="Arial"/>
          <w:b/>
        </w:rPr>
      </w:pPr>
      <w:r>
        <w:rPr>
          <w:rFonts w:ascii="Arial"/>
          <w:b/>
          <w:w w:val="95"/>
          <w:sz w:val="28"/>
          <w:shd w:val="clear" w:color="auto" w:fill="FFFF00"/>
        </w:rPr>
        <w:t>[INSERT</w:t>
      </w:r>
      <w:r>
        <w:rPr>
          <w:rFonts w:ascii="Arial"/>
          <w:b/>
          <w:spacing w:val="41"/>
          <w:w w:val="95"/>
          <w:sz w:val="28"/>
          <w:shd w:val="clear" w:color="auto" w:fill="FFFF00"/>
        </w:rPr>
        <w:t xml:space="preserve"> </w:t>
      </w:r>
      <w:r>
        <w:rPr>
          <w:rFonts w:ascii="Arial"/>
          <w:b/>
          <w:w w:val="95"/>
          <w:sz w:val="28"/>
          <w:shd w:val="clear" w:color="auto" w:fill="FFFF00"/>
        </w:rPr>
        <w:t>COACH</w:t>
      </w:r>
      <w:r>
        <w:rPr>
          <w:rFonts w:ascii="Arial"/>
          <w:b/>
          <w:spacing w:val="35"/>
          <w:w w:val="95"/>
          <w:sz w:val="28"/>
          <w:shd w:val="clear" w:color="auto" w:fill="FFFF00"/>
        </w:rPr>
        <w:t xml:space="preserve"> </w:t>
      </w:r>
      <w:r>
        <w:rPr>
          <w:rFonts w:ascii="Arial"/>
          <w:b/>
          <w:w w:val="95"/>
          <w:sz w:val="28"/>
          <w:shd w:val="clear" w:color="auto" w:fill="FFFF00"/>
        </w:rPr>
        <w:t>ADDRESS]</w:t>
      </w:r>
    </w:p>
    <w:p w14:paraId="4DFA996D" w14:textId="77777777" w:rsidR="005E4DAA" w:rsidRDefault="005E4DAA" w:rsidP="00AE546D">
      <w:pPr>
        <w:pStyle w:val="BodyText"/>
        <w:jc w:val="both"/>
        <w:rPr>
          <w:rFonts w:ascii="Arial"/>
          <w:b/>
        </w:rPr>
      </w:pPr>
    </w:p>
    <w:p w14:paraId="5429710C" w14:textId="6DD81527" w:rsidR="005E4DAA" w:rsidRDefault="005E4DAA" w:rsidP="00AE546D">
      <w:pPr>
        <w:widowControl/>
        <w:autoSpaceDE/>
        <w:autoSpaceDN/>
        <w:spacing w:after="160" w:line="259" w:lineRule="auto"/>
        <w:jc w:val="both"/>
      </w:pPr>
      <w:r>
        <w:br w:type="page"/>
      </w:r>
    </w:p>
    <w:p w14:paraId="6F9FA466" w14:textId="102E34C5" w:rsidR="005E4DAA" w:rsidRDefault="005E4DAA" w:rsidP="00AE546D">
      <w:pPr>
        <w:pStyle w:val="Heading1"/>
        <w:numPr>
          <w:ilvl w:val="0"/>
          <w:numId w:val="2"/>
        </w:numPr>
        <w:spacing w:before="25"/>
        <w:jc w:val="both"/>
      </w:pPr>
      <w:r>
        <w:lastRenderedPageBreak/>
        <w:t>COACHING</w:t>
      </w:r>
      <w:r>
        <w:rPr>
          <w:spacing w:val="-3"/>
        </w:rPr>
        <w:t xml:space="preserve"> </w:t>
      </w:r>
      <w:r>
        <w:t>SERVICES</w:t>
      </w:r>
    </w:p>
    <w:p w14:paraId="5A72C6A1" w14:textId="77777777" w:rsidR="005E4DAA" w:rsidRDefault="005E4DAA" w:rsidP="00AE546D">
      <w:pPr>
        <w:pStyle w:val="BodyText"/>
        <w:spacing w:before="1"/>
        <w:jc w:val="both"/>
        <w:rPr>
          <w:b/>
          <w:sz w:val="22"/>
        </w:rPr>
      </w:pPr>
    </w:p>
    <w:p w14:paraId="003AE5C9" w14:textId="77777777" w:rsidR="005E4DAA" w:rsidRDefault="005E4DAA" w:rsidP="00AE546D">
      <w:pPr>
        <w:pStyle w:val="ListParagraph"/>
        <w:numPr>
          <w:ilvl w:val="1"/>
          <w:numId w:val="1"/>
        </w:numPr>
        <w:tabs>
          <w:tab w:val="left" w:pos="1798"/>
          <w:tab w:val="left" w:pos="1799"/>
        </w:tabs>
        <w:spacing w:line="242" w:lineRule="exact"/>
        <w:ind w:left="993" w:hanging="709"/>
        <w:jc w:val="both"/>
        <w:rPr>
          <w:sz w:val="20"/>
        </w:rPr>
      </w:pPr>
      <w:r>
        <w:rPr>
          <w:sz w:val="20"/>
        </w:rPr>
        <w:t>‘The Client’</w:t>
      </w:r>
      <w:r>
        <w:rPr>
          <w:spacing w:val="-2"/>
          <w:sz w:val="20"/>
        </w:rPr>
        <w:t xml:space="preserve"> </w:t>
      </w:r>
      <w:r>
        <w:rPr>
          <w:sz w:val="20"/>
        </w:rPr>
        <w:t>(University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Strathclyde</w:t>
      </w:r>
      <w:r>
        <w:rPr>
          <w:spacing w:val="-7"/>
          <w:sz w:val="20"/>
        </w:rPr>
        <w:t xml:space="preserve"> </w:t>
      </w:r>
      <w:r>
        <w:rPr>
          <w:sz w:val="20"/>
          <w:shd w:val="clear" w:color="auto" w:fill="FFFF00"/>
        </w:rPr>
        <w:t>INSERT</w:t>
      </w:r>
      <w:r>
        <w:rPr>
          <w:spacing w:val="-2"/>
          <w:sz w:val="20"/>
          <w:shd w:val="clear" w:color="auto" w:fill="FFFF00"/>
        </w:rPr>
        <w:t xml:space="preserve"> </w:t>
      </w:r>
      <w:r>
        <w:rPr>
          <w:sz w:val="20"/>
          <w:shd w:val="clear" w:color="auto" w:fill="FFFF00"/>
        </w:rPr>
        <w:t>CLUB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Club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engages</w:t>
      </w:r>
      <w:r>
        <w:rPr>
          <w:spacing w:val="-1"/>
          <w:sz w:val="20"/>
        </w:rPr>
        <w:t xml:space="preserve"> </w:t>
      </w:r>
      <w:r>
        <w:rPr>
          <w:sz w:val="20"/>
          <w:shd w:val="clear" w:color="auto" w:fill="FFFF00"/>
        </w:rPr>
        <w:t>INSERT</w:t>
      </w:r>
      <w:r>
        <w:rPr>
          <w:spacing w:val="-2"/>
          <w:sz w:val="20"/>
          <w:shd w:val="clear" w:color="auto" w:fill="FFFF00"/>
        </w:rPr>
        <w:t xml:space="preserve"> </w:t>
      </w:r>
      <w:r>
        <w:rPr>
          <w:sz w:val="20"/>
          <w:shd w:val="clear" w:color="auto" w:fill="FFFF00"/>
        </w:rPr>
        <w:t>COACH</w:t>
      </w:r>
      <w:r>
        <w:rPr>
          <w:spacing w:val="-1"/>
          <w:sz w:val="20"/>
          <w:shd w:val="clear" w:color="auto" w:fill="FFFF00"/>
        </w:rPr>
        <w:t xml:space="preserve"> </w:t>
      </w:r>
      <w:r>
        <w:rPr>
          <w:sz w:val="20"/>
          <w:shd w:val="clear" w:color="auto" w:fill="FFFF00"/>
        </w:rPr>
        <w:t>NAME</w:t>
      </w:r>
    </w:p>
    <w:p w14:paraId="6E8DF495" w14:textId="77777777" w:rsidR="005E4DAA" w:rsidRDefault="005E4DAA" w:rsidP="00AE546D">
      <w:pPr>
        <w:pStyle w:val="BodyText"/>
        <w:ind w:left="1090" w:right="444"/>
        <w:jc w:val="both"/>
      </w:pPr>
      <w:r>
        <w:t>(‘the Coach’) to provide the services described in the Schedule (“the Services”) to the</w:t>
      </w:r>
      <w:r>
        <w:rPr>
          <w:spacing w:val="1"/>
        </w:rPr>
        <w:t xml:space="preserve"> </w:t>
      </w:r>
      <w:r>
        <w:t>Client and the Coach agrees to provide the Services upon the terms and conditions set out</w:t>
      </w:r>
      <w:r>
        <w:rPr>
          <w:spacing w:val="-4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 Agreement.</w:t>
      </w:r>
    </w:p>
    <w:p w14:paraId="56ECEA8B" w14:textId="77777777" w:rsidR="005E4DAA" w:rsidRDefault="005E4DAA" w:rsidP="00AE546D">
      <w:pPr>
        <w:pStyle w:val="BodyText"/>
        <w:spacing w:before="1"/>
        <w:jc w:val="both"/>
      </w:pPr>
    </w:p>
    <w:p w14:paraId="59EECCCE" w14:textId="77777777" w:rsidR="005E4DAA" w:rsidRDefault="005E4DAA" w:rsidP="00AE546D">
      <w:pPr>
        <w:pStyle w:val="ListParagraph"/>
        <w:numPr>
          <w:ilvl w:val="1"/>
          <w:numId w:val="1"/>
        </w:numPr>
        <w:tabs>
          <w:tab w:val="left" w:pos="1798"/>
          <w:tab w:val="left" w:pos="1799"/>
        </w:tabs>
        <w:ind w:left="1090" w:right="403"/>
        <w:jc w:val="both"/>
        <w:rPr>
          <w:sz w:val="20"/>
        </w:rPr>
      </w:pPr>
      <w:r>
        <w:rPr>
          <w:sz w:val="20"/>
        </w:rPr>
        <w:t xml:space="preserve">In entering into this </w:t>
      </w:r>
      <w:proofErr w:type="gramStart"/>
      <w:r>
        <w:rPr>
          <w:sz w:val="20"/>
        </w:rPr>
        <w:t>Agreement</w:t>
      </w:r>
      <w:proofErr w:type="gramEnd"/>
      <w:r>
        <w:rPr>
          <w:sz w:val="20"/>
        </w:rPr>
        <w:t xml:space="preserve"> the Client has relied upon the Coach’s representation that</w:t>
      </w:r>
      <w:r>
        <w:rPr>
          <w:spacing w:val="1"/>
          <w:sz w:val="20"/>
        </w:rPr>
        <w:t xml:space="preserve"> </w:t>
      </w:r>
      <w:r>
        <w:rPr>
          <w:sz w:val="20"/>
        </w:rPr>
        <w:t>he is genuinely self-employed coach carrying on a business on his own account and that he</w:t>
      </w:r>
      <w:r>
        <w:rPr>
          <w:spacing w:val="-43"/>
          <w:sz w:val="20"/>
        </w:rPr>
        <w:t xml:space="preserve"> </w:t>
      </w:r>
      <w:r>
        <w:rPr>
          <w:sz w:val="20"/>
        </w:rPr>
        <w:t>has the skills, experience and qualifications which will enable him to perform the Services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standards</w:t>
      </w:r>
      <w:r>
        <w:rPr>
          <w:spacing w:val="-5"/>
          <w:sz w:val="20"/>
        </w:rPr>
        <w:t xml:space="preserve"> </w:t>
      </w:r>
      <w:r>
        <w:rPr>
          <w:sz w:val="20"/>
        </w:rPr>
        <w:t>specified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Client.</w:t>
      </w:r>
    </w:p>
    <w:p w14:paraId="3933F3C5" w14:textId="77777777" w:rsidR="005E4DAA" w:rsidRDefault="005E4DAA" w:rsidP="00AE546D">
      <w:pPr>
        <w:pStyle w:val="BodyText"/>
        <w:spacing w:before="11"/>
        <w:jc w:val="both"/>
        <w:rPr>
          <w:sz w:val="19"/>
        </w:rPr>
      </w:pPr>
    </w:p>
    <w:p w14:paraId="191BACDA" w14:textId="77777777" w:rsidR="005E4DAA" w:rsidRDefault="005E4DAA" w:rsidP="00AE546D">
      <w:pPr>
        <w:pStyle w:val="BodyText"/>
        <w:ind w:left="1090"/>
        <w:jc w:val="both"/>
      </w:pP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avoidance</w:t>
      </w:r>
      <w:r>
        <w:rPr>
          <w:spacing w:val="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doubt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party:</w:t>
      </w:r>
    </w:p>
    <w:p w14:paraId="55C2EA54" w14:textId="77777777" w:rsidR="005E4DAA" w:rsidRDefault="005E4DAA" w:rsidP="00AE546D">
      <w:pPr>
        <w:pStyle w:val="BodyText"/>
        <w:spacing w:before="4"/>
        <w:jc w:val="both"/>
        <w:rPr>
          <w:sz w:val="23"/>
        </w:rPr>
      </w:pPr>
    </w:p>
    <w:tbl>
      <w:tblPr>
        <w:tblW w:w="0" w:type="auto"/>
        <w:tblInd w:w="10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6805"/>
      </w:tblGrid>
      <w:tr w:rsidR="005E4DAA" w14:paraId="3AE35B57" w14:textId="77777777" w:rsidTr="005E4DAA">
        <w:trPr>
          <w:trHeight w:val="345"/>
        </w:trPr>
        <w:tc>
          <w:tcPr>
            <w:tcW w:w="770" w:type="dxa"/>
          </w:tcPr>
          <w:p w14:paraId="31A48F21" w14:textId="77777777" w:rsidR="005E4DAA" w:rsidRDefault="005E4DAA" w:rsidP="00AE546D">
            <w:pPr>
              <w:pStyle w:val="TableParagraph"/>
              <w:spacing w:line="205" w:lineRule="exact"/>
              <w:ind w:left="181" w:right="142"/>
              <w:jc w:val="both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6805" w:type="dxa"/>
          </w:tcPr>
          <w:p w14:paraId="1113AD13" w14:textId="77777777" w:rsidR="005E4DAA" w:rsidRDefault="005E4DAA" w:rsidP="00AE546D">
            <w:pPr>
              <w:pStyle w:val="TableParagraph"/>
              <w:spacing w:line="205" w:lineRule="exact"/>
              <w:ind w:left="160"/>
              <w:jc w:val="both"/>
              <w:rPr>
                <w:sz w:val="20"/>
              </w:rPr>
            </w:pPr>
            <w:r>
              <w:rPr>
                <w:sz w:val="20"/>
              </w:rPr>
              <w:t>Considers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his own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account.</w:t>
            </w:r>
          </w:p>
        </w:tc>
      </w:tr>
      <w:tr w:rsidR="005E4DAA" w14:paraId="04D30354" w14:textId="77777777" w:rsidTr="005E4DAA">
        <w:trPr>
          <w:trHeight w:val="732"/>
        </w:trPr>
        <w:tc>
          <w:tcPr>
            <w:tcW w:w="770" w:type="dxa"/>
          </w:tcPr>
          <w:p w14:paraId="3F33DD3D" w14:textId="77777777" w:rsidR="005E4DAA" w:rsidRDefault="005E4DAA" w:rsidP="00AE546D">
            <w:pPr>
              <w:pStyle w:val="TableParagraph"/>
              <w:spacing w:before="105"/>
              <w:ind w:left="181" w:right="142"/>
              <w:jc w:val="both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6805" w:type="dxa"/>
          </w:tcPr>
          <w:p w14:paraId="43BB55AF" w14:textId="77777777" w:rsidR="005E4DAA" w:rsidRDefault="005E4DAA" w:rsidP="00AE546D">
            <w:pPr>
              <w:pStyle w:val="TableParagraph"/>
              <w:spacing w:before="105"/>
              <w:ind w:left="160" w:right="274"/>
              <w:jc w:val="both"/>
              <w:rPr>
                <w:sz w:val="20"/>
              </w:rPr>
            </w:pPr>
            <w:r>
              <w:rPr>
                <w:sz w:val="20"/>
              </w:rPr>
              <w:t>Acknowledges that this contract for services does not give rise to a contract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employment.</w:t>
            </w:r>
          </w:p>
        </w:tc>
      </w:tr>
      <w:tr w:rsidR="005E4DAA" w14:paraId="38EF2A06" w14:textId="77777777" w:rsidTr="005E4DAA">
        <w:trPr>
          <w:trHeight w:val="731"/>
        </w:trPr>
        <w:tc>
          <w:tcPr>
            <w:tcW w:w="770" w:type="dxa"/>
          </w:tcPr>
          <w:p w14:paraId="2E335E72" w14:textId="77777777" w:rsidR="005E4DAA" w:rsidRDefault="005E4DAA" w:rsidP="00AE546D">
            <w:pPr>
              <w:pStyle w:val="TableParagraph"/>
              <w:spacing w:before="102"/>
              <w:ind w:left="181" w:right="142"/>
              <w:jc w:val="both"/>
              <w:rPr>
                <w:sz w:val="20"/>
              </w:rPr>
            </w:pPr>
            <w:r>
              <w:rPr>
                <w:sz w:val="20"/>
              </w:rPr>
              <w:t>1.2.3</w:t>
            </w:r>
          </w:p>
        </w:tc>
        <w:tc>
          <w:tcPr>
            <w:tcW w:w="6805" w:type="dxa"/>
          </w:tcPr>
          <w:p w14:paraId="03BB0659" w14:textId="77777777" w:rsidR="005E4DAA" w:rsidRDefault="005E4DAA" w:rsidP="00AE546D">
            <w:pPr>
              <w:pStyle w:val="TableParagraph"/>
              <w:spacing w:before="102"/>
              <w:ind w:left="160" w:right="560"/>
              <w:jc w:val="both"/>
              <w:rPr>
                <w:sz w:val="20"/>
              </w:rPr>
            </w:pPr>
            <w:r>
              <w:rPr>
                <w:sz w:val="20"/>
              </w:rPr>
              <w:t>Consider the arrangements under this Contract to be of self-employment /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employee.</w:t>
            </w:r>
          </w:p>
        </w:tc>
      </w:tr>
      <w:tr w:rsidR="005E4DAA" w14:paraId="2B366556" w14:textId="77777777" w:rsidTr="005E4DAA">
        <w:trPr>
          <w:trHeight w:val="732"/>
        </w:trPr>
        <w:tc>
          <w:tcPr>
            <w:tcW w:w="770" w:type="dxa"/>
          </w:tcPr>
          <w:p w14:paraId="4A2BE9AB" w14:textId="77777777" w:rsidR="005E4DAA" w:rsidRDefault="005E4DAA" w:rsidP="00AE546D">
            <w:pPr>
              <w:pStyle w:val="TableParagraph"/>
              <w:spacing w:before="104"/>
              <w:ind w:left="181" w:right="142"/>
              <w:jc w:val="both"/>
              <w:rPr>
                <w:sz w:val="20"/>
              </w:rPr>
            </w:pPr>
            <w:r>
              <w:rPr>
                <w:sz w:val="20"/>
              </w:rPr>
              <w:t>1.2.4</w:t>
            </w:r>
          </w:p>
        </w:tc>
        <w:tc>
          <w:tcPr>
            <w:tcW w:w="6805" w:type="dxa"/>
          </w:tcPr>
          <w:p w14:paraId="11B01586" w14:textId="77777777" w:rsidR="005E4DAA" w:rsidRDefault="005E4DAA" w:rsidP="00AE546D">
            <w:pPr>
              <w:pStyle w:val="TableParagraph"/>
              <w:spacing w:before="104"/>
              <w:ind w:left="160" w:right="404"/>
              <w:jc w:val="both"/>
              <w:rPr>
                <w:sz w:val="20"/>
              </w:rPr>
            </w:pPr>
            <w:r>
              <w:rPr>
                <w:sz w:val="20"/>
              </w:rPr>
              <w:t xml:space="preserve">Acknowledges that the Coach shall not be entitled to holiday pay, sick </w:t>
            </w:r>
            <w:proofErr w:type="gramStart"/>
            <w:r>
              <w:rPr>
                <w:sz w:val="20"/>
              </w:rPr>
              <w:t>pay</w:t>
            </w:r>
            <w:proofErr w:type="gramEnd"/>
            <w:r>
              <w:rPr>
                <w:sz w:val="20"/>
              </w:rPr>
              <w:t xml:space="preserve"> 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pension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provision.</w:t>
            </w:r>
          </w:p>
        </w:tc>
      </w:tr>
      <w:tr w:rsidR="005E4DAA" w14:paraId="14288F0B" w14:textId="77777777" w:rsidTr="005E4DAA">
        <w:trPr>
          <w:trHeight w:val="588"/>
        </w:trPr>
        <w:tc>
          <w:tcPr>
            <w:tcW w:w="770" w:type="dxa"/>
          </w:tcPr>
          <w:p w14:paraId="60DA5BCC" w14:textId="77777777" w:rsidR="005E4DAA" w:rsidRDefault="005E4DAA" w:rsidP="00AE546D">
            <w:pPr>
              <w:pStyle w:val="TableParagraph"/>
              <w:spacing w:before="102"/>
              <w:ind w:left="181" w:right="142"/>
              <w:jc w:val="both"/>
              <w:rPr>
                <w:sz w:val="20"/>
              </w:rPr>
            </w:pPr>
            <w:r>
              <w:rPr>
                <w:sz w:val="20"/>
              </w:rPr>
              <w:t>1.2.5</w:t>
            </w:r>
          </w:p>
        </w:tc>
        <w:tc>
          <w:tcPr>
            <w:tcW w:w="6805" w:type="dxa"/>
          </w:tcPr>
          <w:p w14:paraId="34008CDB" w14:textId="77777777" w:rsidR="005E4DAA" w:rsidRDefault="005E4DAA" w:rsidP="00AE546D">
            <w:pPr>
              <w:pStyle w:val="TableParagraph"/>
              <w:spacing w:before="82" w:line="240" w:lineRule="atLeast"/>
              <w:ind w:left="160" w:right="182"/>
              <w:jc w:val="both"/>
              <w:rPr>
                <w:sz w:val="20"/>
              </w:rPr>
            </w:pPr>
            <w:r>
              <w:rPr>
                <w:sz w:val="20"/>
              </w:rPr>
              <w:t>Acknowledges that the coach may freely undertake work for other third parties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restriction.</w:t>
            </w:r>
          </w:p>
        </w:tc>
      </w:tr>
    </w:tbl>
    <w:p w14:paraId="15B05D6D" w14:textId="5FD47D11" w:rsidR="002F3E3B" w:rsidRDefault="002F3E3B" w:rsidP="00AE546D">
      <w:pPr>
        <w:jc w:val="both"/>
      </w:pPr>
    </w:p>
    <w:p w14:paraId="6E6B7A68" w14:textId="77777777" w:rsidR="005E4DAA" w:rsidRDefault="005E4DAA" w:rsidP="00AE546D">
      <w:pPr>
        <w:pStyle w:val="Heading1"/>
        <w:numPr>
          <w:ilvl w:val="0"/>
          <w:numId w:val="3"/>
        </w:numPr>
        <w:tabs>
          <w:tab w:val="left" w:pos="963"/>
          <w:tab w:val="left" w:pos="964"/>
        </w:tabs>
        <w:spacing w:before="61"/>
        <w:ind w:hanging="664"/>
        <w:jc w:val="both"/>
      </w:pPr>
      <w:r>
        <w:t>DURATION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AGREEMENT</w:t>
      </w:r>
    </w:p>
    <w:p w14:paraId="2C43D8A0" w14:textId="77777777" w:rsidR="005E4DAA" w:rsidRDefault="005E4DAA" w:rsidP="00AE546D">
      <w:pPr>
        <w:pStyle w:val="BodyText"/>
        <w:spacing w:before="4"/>
        <w:jc w:val="both"/>
        <w:rPr>
          <w:b/>
          <w:sz w:val="23"/>
        </w:rPr>
      </w:pPr>
    </w:p>
    <w:tbl>
      <w:tblPr>
        <w:tblW w:w="0" w:type="auto"/>
        <w:tblInd w:w="8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"/>
        <w:gridCol w:w="7841"/>
      </w:tblGrid>
      <w:tr w:rsidR="005E4DAA" w14:paraId="70555FD6" w14:textId="77777777" w:rsidTr="00BC1765">
        <w:trPr>
          <w:trHeight w:val="1665"/>
        </w:trPr>
        <w:tc>
          <w:tcPr>
            <w:tcW w:w="693" w:type="dxa"/>
          </w:tcPr>
          <w:p w14:paraId="41DA3AE1" w14:textId="77777777" w:rsidR="005E4DAA" w:rsidRDefault="005E4DAA" w:rsidP="00AE546D">
            <w:pPr>
              <w:pStyle w:val="TableParagraph"/>
              <w:spacing w:line="205" w:lineRule="exact"/>
              <w:jc w:val="both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7841" w:type="dxa"/>
          </w:tcPr>
          <w:p w14:paraId="6C11B1E3" w14:textId="77777777" w:rsidR="005E4DAA" w:rsidRDefault="005E4DAA" w:rsidP="00AE546D">
            <w:pPr>
              <w:pStyle w:val="TableParagraph"/>
              <w:spacing w:line="205" w:lineRule="exac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commence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INSERT</w:t>
            </w:r>
            <w:r>
              <w:rPr>
                <w:spacing w:val="-1"/>
                <w:sz w:val="20"/>
                <w:shd w:val="clear" w:color="auto" w:fill="FFFF0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DATE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(“the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Commencement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Date”)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</w:p>
          <w:p w14:paraId="7DE23DBC" w14:textId="77777777" w:rsidR="005E4DAA" w:rsidRDefault="005E4DAA" w:rsidP="00AE546D">
            <w:pPr>
              <w:pStyle w:val="TableParagraph"/>
              <w:spacing w:before="2" w:line="237" w:lineRule="auto"/>
              <w:ind w:left="236" w:right="453"/>
              <w:jc w:val="both"/>
              <w:rPr>
                <w:sz w:val="20"/>
              </w:rPr>
            </w:pPr>
            <w:r>
              <w:rPr>
                <w:sz w:val="20"/>
              </w:rPr>
              <w:t>continue (subject to earlier termination pursuant to clause 8 of this Agreement) for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 of 12 months or until terminated by either party giving to the other not less than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two weeks’ prior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notice.</w:t>
            </w:r>
          </w:p>
          <w:p w14:paraId="6B674144" w14:textId="77777777" w:rsidR="005E4DAA" w:rsidRDefault="005E4DAA" w:rsidP="00AE546D">
            <w:pPr>
              <w:pStyle w:val="TableParagraph"/>
              <w:spacing w:before="8"/>
              <w:ind w:left="0"/>
              <w:jc w:val="both"/>
              <w:rPr>
                <w:b/>
                <w:sz w:val="18"/>
              </w:rPr>
            </w:pPr>
          </w:p>
          <w:p w14:paraId="733FC429" w14:textId="77777777" w:rsidR="005E4DAA" w:rsidRDefault="005E4DAA" w:rsidP="00AE546D">
            <w:pPr>
              <w:pStyle w:val="TableParagraph"/>
              <w:spacing w:line="240" w:lineRule="atLeast"/>
              <w:ind w:left="236" w:right="187"/>
              <w:jc w:val="both"/>
              <w:rPr>
                <w:sz w:val="20"/>
              </w:rPr>
            </w:pPr>
            <w:r>
              <w:rPr>
                <w:sz w:val="20"/>
              </w:rPr>
              <w:t>Upon each anniversary of the Commencement Date, this Agreement may be renewed for 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months period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mutual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parties.</w:t>
            </w:r>
          </w:p>
        </w:tc>
      </w:tr>
    </w:tbl>
    <w:p w14:paraId="75CEE232" w14:textId="1F6CBDA8" w:rsidR="005E4DAA" w:rsidRDefault="005E4DAA" w:rsidP="00AE546D">
      <w:pPr>
        <w:jc w:val="both"/>
      </w:pPr>
    </w:p>
    <w:p w14:paraId="0EA74AEB" w14:textId="052523C2" w:rsidR="005E4DAA" w:rsidRPr="005E4DAA" w:rsidRDefault="005E4DAA" w:rsidP="00AE546D">
      <w:pPr>
        <w:pStyle w:val="ListParagraph"/>
        <w:numPr>
          <w:ilvl w:val="0"/>
          <w:numId w:val="3"/>
        </w:numPr>
        <w:tabs>
          <w:tab w:val="left" w:pos="963"/>
          <w:tab w:val="left" w:pos="964"/>
        </w:tabs>
        <w:jc w:val="both"/>
        <w:rPr>
          <w:b/>
          <w:sz w:val="20"/>
        </w:rPr>
      </w:pPr>
      <w:r w:rsidRPr="005E4DAA">
        <w:rPr>
          <w:b/>
          <w:sz w:val="20"/>
        </w:rPr>
        <w:t>COACHING</w:t>
      </w:r>
      <w:r w:rsidRPr="005E4DAA">
        <w:rPr>
          <w:b/>
          <w:spacing w:val="-3"/>
          <w:sz w:val="20"/>
        </w:rPr>
        <w:t xml:space="preserve"> </w:t>
      </w:r>
      <w:r w:rsidRPr="005E4DAA">
        <w:rPr>
          <w:b/>
          <w:sz w:val="20"/>
        </w:rPr>
        <w:t>PROGRAMME</w:t>
      </w:r>
    </w:p>
    <w:p w14:paraId="42F1D40A" w14:textId="77777777" w:rsidR="005E4DAA" w:rsidRDefault="005E4DAA" w:rsidP="00AE546D">
      <w:pPr>
        <w:pStyle w:val="BodyText"/>
        <w:spacing w:before="1"/>
        <w:jc w:val="both"/>
        <w:rPr>
          <w:b/>
        </w:rPr>
      </w:pPr>
    </w:p>
    <w:p w14:paraId="52606616" w14:textId="77777777" w:rsidR="005E4DAA" w:rsidRDefault="005E4DAA" w:rsidP="00AE546D">
      <w:pPr>
        <w:pStyle w:val="ListParagraph"/>
        <w:numPr>
          <w:ilvl w:val="1"/>
          <w:numId w:val="3"/>
        </w:numPr>
        <w:tabs>
          <w:tab w:val="left" w:pos="1798"/>
          <w:tab w:val="left" w:pos="1799"/>
        </w:tabs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Coach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have ownership 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coaching</w:t>
      </w:r>
      <w:r>
        <w:rPr>
          <w:spacing w:val="-4"/>
          <w:sz w:val="20"/>
        </w:rPr>
        <w:t xml:space="preserve"> </w:t>
      </w:r>
      <w:r>
        <w:rPr>
          <w:sz w:val="20"/>
        </w:rPr>
        <w:t>sessions</w:t>
      </w:r>
      <w:r>
        <w:rPr>
          <w:spacing w:val="-3"/>
          <w:sz w:val="20"/>
        </w:rPr>
        <w:t xml:space="preserve"> </w:t>
      </w:r>
      <w:r>
        <w:rPr>
          <w:sz w:val="20"/>
        </w:rPr>
        <w:t>outlined</w:t>
      </w:r>
      <w:r>
        <w:rPr>
          <w:spacing w:val="-5"/>
          <w:sz w:val="20"/>
        </w:rPr>
        <w:t xml:space="preserve"> </w:t>
      </w:r>
      <w:r>
        <w:rPr>
          <w:sz w:val="20"/>
        </w:rPr>
        <w:t>in the Services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will:</w:t>
      </w:r>
    </w:p>
    <w:p w14:paraId="57394DC1" w14:textId="77777777" w:rsidR="005E4DAA" w:rsidRDefault="005E4DAA" w:rsidP="00AE546D">
      <w:pPr>
        <w:pStyle w:val="BodyText"/>
        <w:jc w:val="both"/>
      </w:pPr>
    </w:p>
    <w:p w14:paraId="4C68D74E" w14:textId="77777777" w:rsidR="005E4DAA" w:rsidRDefault="005E4DAA" w:rsidP="00AE546D">
      <w:pPr>
        <w:pStyle w:val="BodyText"/>
        <w:jc w:val="both"/>
      </w:pPr>
    </w:p>
    <w:p w14:paraId="6D189E47" w14:textId="77777777" w:rsidR="005E4DAA" w:rsidRDefault="005E4DAA" w:rsidP="00AE546D">
      <w:pPr>
        <w:pStyle w:val="BodyText"/>
        <w:spacing w:before="6"/>
        <w:jc w:val="both"/>
        <w:rPr>
          <w:sz w:val="10"/>
        </w:rPr>
      </w:pPr>
    </w:p>
    <w:tbl>
      <w:tblPr>
        <w:tblW w:w="7522" w:type="dxa"/>
        <w:tblInd w:w="17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6752"/>
      </w:tblGrid>
      <w:tr w:rsidR="005E4DAA" w14:paraId="0AC7B146" w14:textId="77777777" w:rsidTr="005E4DAA">
        <w:trPr>
          <w:trHeight w:val="590"/>
        </w:trPr>
        <w:tc>
          <w:tcPr>
            <w:tcW w:w="770" w:type="dxa"/>
          </w:tcPr>
          <w:p w14:paraId="647D0CEA" w14:textId="77777777" w:rsidR="005E4DAA" w:rsidRDefault="005E4DAA" w:rsidP="00AE546D">
            <w:pPr>
              <w:pStyle w:val="TableParagraph"/>
              <w:spacing w:line="205" w:lineRule="exact"/>
              <w:ind w:left="181" w:right="142"/>
              <w:jc w:val="both"/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w="6752" w:type="dxa"/>
          </w:tcPr>
          <w:p w14:paraId="2C65686B" w14:textId="77777777" w:rsidR="005E4DAA" w:rsidRDefault="005E4DAA" w:rsidP="00AE546D">
            <w:pPr>
              <w:pStyle w:val="TableParagraph"/>
              <w:spacing w:line="205" w:lineRule="exact"/>
              <w:ind w:left="16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Organise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balanced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sessions,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</w:p>
          <w:p w14:paraId="49638A91" w14:textId="77777777" w:rsidR="005E4DAA" w:rsidRDefault="005E4DAA" w:rsidP="00AE546D">
            <w:pPr>
              <w:pStyle w:val="TableParagraph"/>
              <w:ind w:left="160"/>
              <w:jc w:val="both"/>
              <w:rPr>
                <w:sz w:val="20"/>
              </w:rPr>
            </w:pPr>
            <w:r>
              <w:rPr>
                <w:sz w:val="20"/>
              </w:rPr>
              <w:t>meet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Client;</w:t>
            </w:r>
          </w:p>
        </w:tc>
      </w:tr>
      <w:tr w:rsidR="005E4DAA" w14:paraId="4A98FDFC" w14:textId="77777777" w:rsidTr="005E4DAA">
        <w:trPr>
          <w:trHeight w:val="590"/>
        </w:trPr>
        <w:tc>
          <w:tcPr>
            <w:tcW w:w="770" w:type="dxa"/>
          </w:tcPr>
          <w:p w14:paraId="29E880AE" w14:textId="77777777" w:rsidR="005E4DAA" w:rsidRDefault="005E4DAA" w:rsidP="00AE546D">
            <w:pPr>
              <w:pStyle w:val="TableParagraph"/>
              <w:spacing w:before="104"/>
              <w:ind w:left="181" w:right="142"/>
              <w:jc w:val="both"/>
              <w:rPr>
                <w:sz w:val="20"/>
              </w:rPr>
            </w:pPr>
            <w:r>
              <w:rPr>
                <w:sz w:val="20"/>
              </w:rPr>
              <w:t>3.1.2</w:t>
            </w:r>
          </w:p>
        </w:tc>
        <w:tc>
          <w:tcPr>
            <w:tcW w:w="6752" w:type="dxa"/>
          </w:tcPr>
          <w:p w14:paraId="0430F480" w14:textId="77777777" w:rsidR="005E4DAA" w:rsidRDefault="005E4DAA" w:rsidP="00AE546D">
            <w:pPr>
              <w:pStyle w:val="TableParagraph"/>
              <w:spacing w:before="84" w:line="240" w:lineRule="atLeast"/>
              <w:ind w:left="160" w:right="183"/>
              <w:jc w:val="both"/>
              <w:rPr>
                <w:sz w:val="20"/>
              </w:rPr>
            </w:pPr>
            <w:r>
              <w:rPr>
                <w:sz w:val="20"/>
              </w:rPr>
              <w:t>Be responsible for the payment of other coaches and/or assistants used by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coaching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sessions.</w:t>
            </w:r>
          </w:p>
          <w:p w14:paraId="2D250975" w14:textId="77777777" w:rsidR="005E4DAA" w:rsidRDefault="005E4DAA" w:rsidP="00AE546D">
            <w:pPr>
              <w:pStyle w:val="TableParagraph"/>
              <w:spacing w:before="84" w:line="240" w:lineRule="atLeast"/>
              <w:ind w:left="160" w:right="183"/>
              <w:jc w:val="both"/>
              <w:rPr>
                <w:sz w:val="20"/>
              </w:rPr>
            </w:pPr>
          </w:p>
          <w:p w14:paraId="6D4EF008" w14:textId="77777777" w:rsidR="005E4DAA" w:rsidRDefault="005E4DAA" w:rsidP="00AE546D">
            <w:pPr>
              <w:pStyle w:val="Heading1"/>
              <w:tabs>
                <w:tab w:val="left" w:pos="963"/>
                <w:tab w:val="left" w:pos="964"/>
              </w:tabs>
              <w:spacing w:before="61"/>
              <w:jc w:val="both"/>
            </w:pPr>
          </w:p>
          <w:p w14:paraId="32133C3B" w14:textId="356E7B82" w:rsidR="005E4DAA" w:rsidRDefault="005E4DAA" w:rsidP="00AE546D">
            <w:pPr>
              <w:pStyle w:val="Heading1"/>
              <w:tabs>
                <w:tab w:val="left" w:pos="963"/>
                <w:tab w:val="left" w:pos="964"/>
              </w:tabs>
              <w:spacing w:before="61"/>
              <w:jc w:val="both"/>
            </w:pPr>
          </w:p>
          <w:p w14:paraId="6A84FB39" w14:textId="77777777" w:rsidR="00AE546D" w:rsidRDefault="00AE546D" w:rsidP="00AE546D">
            <w:pPr>
              <w:pStyle w:val="Heading1"/>
              <w:tabs>
                <w:tab w:val="left" w:pos="963"/>
                <w:tab w:val="left" w:pos="964"/>
              </w:tabs>
              <w:spacing w:before="61"/>
              <w:jc w:val="both"/>
            </w:pPr>
          </w:p>
          <w:p w14:paraId="579D5A2B" w14:textId="085B4FDB" w:rsidR="005E4DAA" w:rsidRDefault="005E4DAA" w:rsidP="00AE546D">
            <w:pPr>
              <w:pStyle w:val="Heading1"/>
              <w:tabs>
                <w:tab w:val="left" w:pos="963"/>
                <w:tab w:val="left" w:pos="964"/>
              </w:tabs>
              <w:spacing w:before="61"/>
              <w:ind w:left="0" w:firstLine="0"/>
              <w:jc w:val="both"/>
            </w:pPr>
          </w:p>
        </w:tc>
      </w:tr>
    </w:tbl>
    <w:p w14:paraId="26FA7BB3" w14:textId="489FB580" w:rsidR="005E4DAA" w:rsidRDefault="005E4DAA" w:rsidP="00AE546D">
      <w:pPr>
        <w:pStyle w:val="Heading1"/>
        <w:numPr>
          <w:ilvl w:val="0"/>
          <w:numId w:val="3"/>
        </w:numPr>
        <w:tabs>
          <w:tab w:val="left" w:pos="963"/>
          <w:tab w:val="left" w:pos="964"/>
        </w:tabs>
        <w:spacing w:before="61"/>
        <w:jc w:val="both"/>
      </w:pPr>
      <w:r>
        <w:lastRenderedPageBreak/>
        <w:t>OBLIGATIONS</w:t>
      </w:r>
      <w:r>
        <w:rPr>
          <w:spacing w:val="-5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COACH</w:t>
      </w:r>
    </w:p>
    <w:p w14:paraId="3202C5BE" w14:textId="77777777" w:rsidR="005E4DAA" w:rsidRDefault="005E4DAA" w:rsidP="00AE546D">
      <w:pPr>
        <w:pStyle w:val="Heading1"/>
        <w:tabs>
          <w:tab w:val="left" w:pos="963"/>
        </w:tabs>
        <w:spacing w:before="61"/>
        <w:ind w:hanging="821"/>
        <w:jc w:val="both"/>
      </w:pPr>
    </w:p>
    <w:tbl>
      <w:tblPr>
        <w:tblW w:w="9115" w:type="dxa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265"/>
      </w:tblGrid>
      <w:tr w:rsidR="005E4DAA" w14:paraId="2B1EF5FB" w14:textId="77777777" w:rsidTr="00AE546D">
        <w:trPr>
          <w:trHeight w:val="1075"/>
        </w:trPr>
        <w:tc>
          <w:tcPr>
            <w:tcW w:w="850" w:type="dxa"/>
          </w:tcPr>
          <w:p w14:paraId="0879550B" w14:textId="77777777" w:rsidR="005E4DAA" w:rsidRDefault="005E4DAA" w:rsidP="00AE546D">
            <w:pPr>
              <w:pStyle w:val="TableParagraph"/>
              <w:spacing w:line="205" w:lineRule="exact"/>
              <w:ind w:left="182" w:right="217"/>
              <w:jc w:val="both"/>
              <w:rPr>
                <w:sz w:val="20"/>
              </w:rPr>
            </w:pPr>
            <w:bookmarkStart w:id="0" w:name="_Hlk70510190"/>
            <w:bookmarkStart w:id="1" w:name="_Hlk70510289"/>
            <w:r>
              <w:rPr>
                <w:sz w:val="20"/>
              </w:rPr>
              <w:t>4.1</w:t>
            </w:r>
          </w:p>
        </w:tc>
        <w:tc>
          <w:tcPr>
            <w:tcW w:w="8265" w:type="dxa"/>
          </w:tcPr>
          <w:p w14:paraId="31C02C03" w14:textId="77777777" w:rsidR="005E4DAA" w:rsidRDefault="005E4DAA" w:rsidP="00AE546D">
            <w:pPr>
              <w:pStyle w:val="TableParagraph"/>
              <w:spacing w:line="205" w:lineRule="exac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practicable and </w:t>
            </w:r>
            <w:proofErr w:type="gramStart"/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proofErr w:type="gramEnd"/>
            <w:r>
              <w:rPr>
                <w:sz w:val="20"/>
              </w:rPr>
              <w:t xml:space="preserve"> they 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brought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Coach’s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34653E97" w14:textId="77777777" w:rsidR="005E4DAA" w:rsidRDefault="005E4DAA" w:rsidP="00AE546D">
            <w:pPr>
              <w:pStyle w:val="TableParagraph"/>
              <w:spacing w:before="2" w:line="237" w:lineRule="auto"/>
              <w:ind w:left="236" w:right="262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Coach shall abide by the Rules and Regulations of the Client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 xml:space="preserve"> and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associated </w:t>
            </w:r>
            <w:proofErr w:type="gramStart"/>
            <w:r>
              <w:rPr>
                <w:sz w:val="20"/>
              </w:rPr>
              <w:t>third party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 xml:space="preserve"> and will use reasonable </w:t>
            </w:r>
            <w:proofErr w:type="spellStart"/>
            <w:r>
              <w:rPr>
                <w:sz w:val="20"/>
              </w:rPr>
              <w:t>endeavours</w:t>
            </w:r>
            <w:proofErr w:type="spellEnd"/>
            <w:r>
              <w:rPr>
                <w:sz w:val="20"/>
              </w:rPr>
              <w:t xml:space="preserve"> to ensure that any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assistant coaches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likewise.</w:t>
            </w:r>
          </w:p>
        </w:tc>
      </w:tr>
      <w:tr w:rsidR="005E4DAA" w14:paraId="79688214" w14:textId="77777777" w:rsidTr="00AE546D">
        <w:trPr>
          <w:trHeight w:val="979"/>
        </w:trPr>
        <w:tc>
          <w:tcPr>
            <w:tcW w:w="850" w:type="dxa"/>
          </w:tcPr>
          <w:p w14:paraId="5DCF70D4" w14:textId="77777777" w:rsidR="005E4DAA" w:rsidRDefault="005E4DAA" w:rsidP="00AE546D">
            <w:pPr>
              <w:pStyle w:val="TableParagraph"/>
              <w:spacing w:before="105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8265" w:type="dxa"/>
          </w:tcPr>
          <w:p w14:paraId="7A285C43" w14:textId="77777777" w:rsidR="005E4DAA" w:rsidRDefault="005E4DAA" w:rsidP="00AE546D">
            <w:pPr>
              <w:pStyle w:val="TableParagraph"/>
              <w:spacing w:before="105"/>
              <w:ind w:left="236" w:right="355"/>
              <w:jc w:val="both"/>
              <w:rPr>
                <w:sz w:val="20"/>
              </w:rPr>
            </w:pPr>
            <w:r>
              <w:rPr>
                <w:sz w:val="20"/>
              </w:rPr>
              <w:t>The Coach acknowledges that he and shall remain personally liable for the consequences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of any failure on his part to provide the Services in accordance with the terms of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accordingly:</w:t>
            </w:r>
          </w:p>
        </w:tc>
      </w:tr>
      <w:tr w:rsidR="005E4DAA" w14:paraId="6DC63F11" w14:textId="77777777" w:rsidTr="00AE546D">
        <w:trPr>
          <w:trHeight w:val="3663"/>
        </w:trPr>
        <w:tc>
          <w:tcPr>
            <w:tcW w:w="850" w:type="dxa"/>
          </w:tcPr>
          <w:p w14:paraId="39533054" w14:textId="77777777" w:rsidR="005E4DAA" w:rsidRDefault="005E4DAA" w:rsidP="00AE546D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265" w:type="dxa"/>
          </w:tcPr>
          <w:p w14:paraId="4771D21E" w14:textId="77777777" w:rsidR="005E4DAA" w:rsidRDefault="005E4DAA" w:rsidP="00AE546D">
            <w:pPr>
              <w:pStyle w:val="TableParagraph"/>
              <w:numPr>
                <w:ilvl w:val="2"/>
                <w:numId w:val="7"/>
              </w:numPr>
              <w:tabs>
                <w:tab w:val="left" w:pos="1076"/>
                <w:tab w:val="left" w:pos="1077"/>
              </w:tabs>
              <w:spacing w:before="108" w:line="235" w:lineRule="auto"/>
              <w:ind w:left="1076" w:right="754"/>
              <w:jc w:val="both"/>
              <w:rPr>
                <w:sz w:val="20"/>
              </w:rPr>
            </w:pPr>
            <w:r>
              <w:rPr>
                <w:sz w:val="20"/>
              </w:rPr>
              <w:t>keep true and accurate records of all things done by him in relation to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Services;</w:t>
            </w:r>
            <w:proofErr w:type="gramEnd"/>
          </w:p>
          <w:p w14:paraId="7496AD4D" w14:textId="77777777" w:rsidR="005E4DAA" w:rsidRDefault="005E4DAA" w:rsidP="00AE546D">
            <w:pPr>
              <w:pStyle w:val="TableParagraph"/>
              <w:spacing w:before="4"/>
              <w:ind w:left="0"/>
              <w:jc w:val="both"/>
              <w:rPr>
                <w:b/>
                <w:sz w:val="20"/>
              </w:rPr>
            </w:pPr>
          </w:p>
          <w:p w14:paraId="53834C19" w14:textId="77777777" w:rsidR="005E4DAA" w:rsidRDefault="005E4DAA" w:rsidP="00AE546D">
            <w:pPr>
              <w:pStyle w:val="TableParagraph"/>
              <w:numPr>
                <w:ilvl w:val="2"/>
                <w:numId w:val="7"/>
              </w:numPr>
              <w:tabs>
                <w:tab w:val="left" w:pos="1076"/>
                <w:tab w:val="left" w:pos="1077"/>
              </w:tabs>
              <w:ind w:left="1076" w:right="938"/>
              <w:jc w:val="both"/>
              <w:rPr>
                <w:sz w:val="20"/>
              </w:rPr>
            </w:pPr>
            <w:r>
              <w:rPr>
                <w:sz w:val="20"/>
              </w:rPr>
              <w:t>comply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statutes, law,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force;</w:t>
            </w:r>
            <w:proofErr w:type="gramEnd"/>
          </w:p>
          <w:p w14:paraId="6F0B2EED" w14:textId="77777777" w:rsidR="005E4DAA" w:rsidRDefault="005E4DAA" w:rsidP="00AE546D">
            <w:pPr>
              <w:pStyle w:val="TableParagraph"/>
              <w:spacing w:before="2"/>
              <w:ind w:left="0"/>
              <w:jc w:val="both"/>
              <w:rPr>
                <w:b/>
                <w:sz w:val="20"/>
              </w:rPr>
            </w:pPr>
          </w:p>
          <w:p w14:paraId="1B141DC1" w14:textId="387A299D" w:rsidR="005E4DAA" w:rsidRDefault="005E4DAA" w:rsidP="00AE546D">
            <w:pPr>
              <w:pStyle w:val="TableParagraph"/>
              <w:numPr>
                <w:ilvl w:val="2"/>
                <w:numId w:val="7"/>
              </w:numPr>
              <w:tabs>
                <w:tab w:val="left" w:pos="1076"/>
                <w:tab w:val="left" w:pos="1077"/>
              </w:tabs>
              <w:ind w:left="1076" w:right="289"/>
              <w:jc w:val="both"/>
              <w:rPr>
                <w:sz w:val="20"/>
              </w:rPr>
            </w:pPr>
            <w:r>
              <w:rPr>
                <w:sz w:val="20"/>
              </w:rPr>
              <w:t>indemnify, keep indemnified and hold harmless the Client against all costs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(including the costs of enforcement), expenses, liabilities, injuries, losses,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damages, demands, proceedings or legal costs (on a full indemnity basis)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judgements, whether direct or consequential (including, without limitation, any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economic loss or other loss of turnover, profits, business or goodwill) arising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out of a breach of this Agreement or negligent acts or omissions or </w:t>
            </w:r>
            <w:r w:rsidR="00461BB5">
              <w:rPr>
                <w:sz w:val="20"/>
              </w:rPr>
              <w:t>willful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misconduct of the Coach, or as a result of the Client’s reliance on the Coach’s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referred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1.2.</w:t>
            </w:r>
          </w:p>
        </w:tc>
      </w:tr>
      <w:tr w:rsidR="005E4DAA" w14:paraId="30AABB1F" w14:textId="77777777" w:rsidTr="00AE546D">
        <w:trPr>
          <w:trHeight w:val="729"/>
        </w:trPr>
        <w:tc>
          <w:tcPr>
            <w:tcW w:w="850" w:type="dxa"/>
          </w:tcPr>
          <w:p w14:paraId="696E53BA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bookmarkStart w:id="2" w:name="_Hlk70510211"/>
            <w:bookmarkEnd w:id="0"/>
            <w:r>
              <w:rPr>
                <w:sz w:val="20"/>
              </w:rPr>
              <w:t>4.3</w:t>
            </w:r>
          </w:p>
        </w:tc>
        <w:tc>
          <w:tcPr>
            <w:tcW w:w="8265" w:type="dxa"/>
          </w:tcPr>
          <w:p w14:paraId="488EFDC8" w14:textId="77777777" w:rsidR="005E4DAA" w:rsidRDefault="005E4DAA" w:rsidP="00AE546D">
            <w:pPr>
              <w:pStyle w:val="TableParagraph"/>
              <w:spacing w:before="108" w:line="235" w:lineRule="auto"/>
              <w:ind w:left="236" w:right="581"/>
              <w:jc w:val="both"/>
              <w:rPr>
                <w:sz w:val="20"/>
              </w:rPr>
            </w:pPr>
            <w:r>
              <w:rPr>
                <w:sz w:val="20"/>
              </w:rPr>
              <w:t>The Coach agrees that he shall make the records referred to in Clause 4.2 available for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immediately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request.</w:t>
            </w:r>
          </w:p>
        </w:tc>
      </w:tr>
      <w:tr w:rsidR="005E4DAA" w14:paraId="192D8C12" w14:textId="77777777" w:rsidTr="00AE546D">
        <w:trPr>
          <w:trHeight w:val="2199"/>
        </w:trPr>
        <w:tc>
          <w:tcPr>
            <w:tcW w:w="850" w:type="dxa"/>
          </w:tcPr>
          <w:p w14:paraId="20D96975" w14:textId="77777777" w:rsidR="005E4DAA" w:rsidRDefault="005E4DAA" w:rsidP="00AE546D">
            <w:pPr>
              <w:pStyle w:val="TableParagraph"/>
              <w:spacing w:before="105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8265" w:type="dxa"/>
          </w:tcPr>
          <w:p w14:paraId="4FAF7522" w14:textId="77777777" w:rsidR="005E4DAA" w:rsidRDefault="005E4DAA" w:rsidP="00AE546D">
            <w:pPr>
              <w:pStyle w:val="TableParagraph"/>
              <w:spacing w:before="105"/>
              <w:ind w:left="236" w:right="181"/>
              <w:jc w:val="both"/>
              <w:rPr>
                <w:sz w:val="20"/>
              </w:rPr>
            </w:pPr>
            <w:r>
              <w:rPr>
                <w:sz w:val="20"/>
              </w:rPr>
              <w:t>The Coach shall be obliged to appoint a substitute coach to deliver any element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contracted services he is unable to personally deliver, and shall be required to ensure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the substitute coach is a suitably qualified Adult </w:t>
            </w:r>
            <w:r>
              <w:rPr>
                <w:sz w:val="20"/>
                <w:shd w:val="clear" w:color="auto" w:fill="FFFF00"/>
              </w:rPr>
              <w:t>[INSERT SPORT]</w:t>
            </w:r>
            <w:r>
              <w:rPr>
                <w:sz w:val="20"/>
              </w:rPr>
              <w:t xml:space="preserve"> Coach,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PVG Scheme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checked to the satisfaction of the Client as and when the need arises, is covered for Public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Liability insurance/Employers’ Liability insurance as appropriate to an acceptable level,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is approved by the Client (approval not to be withheld unreasonably).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 shall be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responsibility of the Coach to pay the substitute coach for services provided by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substitute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coach.</w:t>
            </w:r>
          </w:p>
        </w:tc>
      </w:tr>
      <w:tr w:rsidR="005E4DAA" w14:paraId="5A69C6E0" w14:textId="77777777" w:rsidTr="00AE546D">
        <w:trPr>
          <w:trHeight w:val="1954"/>
        </w:trPr>
        <w:tc>
          <w:tcPr>
            <w:tcW w:w="850" w:type="dxa"/>
          </w:tcPr>
          <w:p w14:paraId="0363458A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8265" w:type="dxa"/>
          </w:tcPr>
          <w:p w14:paraId="126F7F0D" w14:textId="77777777" w:rsidR="005E4DAA" w:rsidRDefault="005E4DAA" w:rsidP="00AE546D">
            <w:pPr>
              <w:pStyle w:val="TableParagraph"/>
              <w:spacing w:before="104"/>
              <w:ind w:left="236" w:right="262"/>
              <w:jc w:val="both"/>
              <w:rPr>
                <w:sz w:val="20"/>
              </w:rPr>
            </w:pPr>
            <w:r>
              <w:rPr>
                <w:sz w:val="20"/>
              </w:rPr>
              <w:t>The Coach shall be entitled to appoint a substitute coach to deliver any element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contracted services, so long as the substitute coach is a suitably qualified Adult </w:t>
            </w:r>
            <w:r>
              <w:rPr>
                <w:sz w:val="20"/>
                <w:shd w:val="clear" w:color="auto" w:fill="FFFF00"/>
              </w:rPr>
              <w:t>[INSERT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SPORT</w:t>
            </w:r>
            <w:r>
              <w:rPr>
                <w:sz w:val="20"/>
              </w:rPr>
              <w:t>] Coach, is PVG Scheme checked to the satisfaction of the Client as and when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 arises, is covered for public liability insurance/employers’ liability insurance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appropriate to an acceptable level, and is approved by the Client (approval not to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withheld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unreasonably).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pay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substitute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substitute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coach.</w:t>
            </w:r>
          </w:p>
        </w:tc>
      </w:tr>
      <w:tr w:rsidR="005E4DAA" w14:paraId="12394B50" w14:textId="77777777" w:rsidTr="00AE546D">
        <w:trPr>
          <w:trHeight w:val="976"/>
        </w:trPr>
        <w:tc>
          <w:tcPr>
            <w:tcW w:w="850" w:type="dxa"/>
          </w:tcPr>
          <w:p w14:paraId="26FF5F36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8265" w:type="dxa"/>
          </w:tcPr>
          <w:p w14:paraId="2DF45A4F" w14:textId="77777777" w:rsidR="005E4DAA" w:rsidRDefault="005E4DAA" w:rsidP="00AE546D">
            <w:pPr>
              <w:pStyle w:val="TableParagraph"/>
              <w:spacing w:before="104"/>
              <w:ind w:left="236" w:right="384"/>
              <w:jc w:val="both"/>
              <w:rPr>
                <w:sz w:val="20"/>
              </w:rPr>
            </w:pPr>
            <w:r>
              <w:rPr>
                <w:sz w:val="20"/>
              </w:rPr>
              <w:t>The Coach shall be responsible for providing their own equipment, tools, administration,</w:t>
            </w:r>
            <w:r>
              <w:rPr>
                <w:spacing w:val="-4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transport</w:t>
            </w:r>
            <w:proofErr w:type="gramEnd"/>
            <w:r>
              <w:rPr>
                <w:sz w:val="20"/>
              </w:rPr>
              <w:t xml:space="preserve"> and support services as shall be necessary for the proper performance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</w:tc>
      </w:tr>
      <w:tr w:rsidR="005E4DAA" w14:paraId="379CD970" w14:textId="77777777" w:rsidTr="00AE546D">
        <w:trPr>
          <w:trHeight w:val="732"/>
        </w:trPr>
        <w:tc>
          <w:tcPr>
            <w:tcW w:w="850" w:type="dxa"/>
          </w:tcPr>
          <w:p w14:paraId="3B0B01E5" w14:textId="77777777" w:rsidR="005E4DAA" w:rsidRDefault="005E4DAA" w:rsidP="00AE546D">
            <w:pPr>
              <w:pStyle w:val="TableParagraph"/>
              <w:spacing w:before="102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8265" w:type="dxa"/>
          </w:tcPr>
          <w:p w14:paraId="3054931F" w14:textId="77777777" w:rsidR="005E4DAA" w:rsidRDefault="005E4DAA" w:rsidP="00AE546D">
            <w:pPr>
              <w:pStyle w:val="TableParagraph"/>
              <w:spacing w:before="102"/>
              <w:ind w:left="236" w:right="400"/>
              <w:jc w:val="both"/>
              <w:rPr>
                <w:sz w:val="20"/>
              </w:rPr>
            </w:pPr>
            <w:r>
              <w:rPr>
                <w:sz w:val="20"/>
              </w:rPr>
              <w:t>The Coach shall regularly invoice the Client for the services provided in arrears. Payment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dependent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satisfactory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</w:tc>
      </w:tr>
      <w:tr w:rsidR="005E4DAA" w14:paraId="320F17D7" w14:textId="77777777" w:rsidTr="00AE546D">
        <w:trPr>
          <w:trHeight w:val="590"/>
        </w:trPr>
        <w:tc>
          <w:tcPr>
            <w:tcW w:w="850" w:type="dxa"/>
          </w:tcPr>
          <w:p w14:paraId="174E7AFA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8265" w:type="dxa"/>
          </w:tcPr>
          <w:p w14:paraId="38D081C4" w14:textId="77777777" w:rsidR="005E4DAA" w:rsidRDefault="005E4DAA" w:rsidP="00AE546D">
            <w:pPr>
              <w:pStyle w:val="TableParagraph"/>
              <w:spacing w:before="84" w:line="240" w:lineRule="atLeas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 Coach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undertaking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frequency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on-going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development.</w:t>
            </w:r>
          </w:p>
        </w:tc>
      </w:tr>
      <w:bookmarkEnd w:id="1"/>
      <w:bookmarkEnd w:id="2"/>
      <w:tr w:rsidR="005E4DAA" w14:paraId="3062BD6F" w14:textId="77777777" w:rsidTr="00AE546D">
        <w:trPr>
          <w:trHeight w:val="590"/>
        </w:trPr>
        <w:tc>
          <w:tcPr>
            <w:tcW w:w="850" w:type="dxa"/>
          </w:tcPr>
          <w:p w14:paraId="4F2F6572" w14:textId="76C9A001" w:rsidR="005E4DAA" w:rsidRDefault="00AE546D" w:rsidP="00AE546D">
            <w:pPr>
              <w:pStyle w:val="TableParagraph"/>
              <w:spacing w:before="104"/>
              <w:ind w:left="0" w:right="21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</w:t>
            </w:r>
            <w:r w:rsidR="005E4DAA">
              <w:rPr>
                <w:sz w:val="20"/>
              </w:rPr>
              <w:t>4.9</w:t>
            </w:r>
          </w:p>
        </w:tc>
        <w:tc>
          <w:tcPr>
            <w:tcW w:w="8265" w:type="dxa"/>
          </w:tcPr>
          <w:p w14:paraId="6853B1B6" w14:textId="77777777" w:rsidR="005E4DAA" w:rsidRDefault="005E4DAA" w:rsidP="00AE546D">
            <w:pPr>
              <w:pStyle w:val="TableParagraph"/>
              <w:spacing w:before="84" w:line="240" w:lineRule="atLeas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In 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appointing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coaches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 Services,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</w:p>
          <w:p w14:paraId="6DD57126" w14:textId="77777777" w:rsidR="005E4DAA" w:rsidRDefault="005E4DAA" w:rsidP="00AE546D">
            <w:pPr>
              <w:pStyle w:val="TableParagraph"/>
              <w:spacing w:before="84" w:line="240" w:lineRule="atLeas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shall be responsible for supervising, </w:t>
            </w:r>
            <w:proofErr w:type="gramStart"/>
            <w:r>
              <w:rPr>
                <w:sz w:val="20"/>
              </w:rPr>
              <w:t>paying</w:t>
            </w:r>
            <w:proofErr w:type="gramEnd"/>
            <w:r>
              <w:rPr>
                <w:sz w:val="20"/>
              </w:rPr>
              <w:t xml:space="preserve"> and training any/all assistants and providing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equipment,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tools,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transport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services.</w:t>
            </w:r>
          </w:p>
        </w:tc>
      </w:tr>
      <w:tr w:rsidR="005E4DAA" w14:paraId="0B44C62A" w14:textId="77777777" w:rsidTr="00AE546D">
        <w:trPr>
          <w:trHeight w:val="590"/>
        </w:trPr>
        <w:tc>
          <w:tcPr>
            <w:tcW w:w="850" w:type="dxa"/>
          </w:tcPr>
          <w:p w14:paraId="570A2443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8265" w:type="dxa"/>
          </w:tcPr>
          <w:p w14:paraId="3B1E0F7B" w14:textId="77777777" w:rsidR="005E4DAA" w:rsidRDefault="005E4DAA" w:rsidP="00AE546D">
            <w:pPr>
              <w:pStyle w:val="TableParagraph"/>
              <w:spacing w:before="84" w:line="240" w:lineRule="atLeas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The Coach shall not, during the term of this Agreement, disclose or make use of for any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person,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firm,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company,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Client,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Client’s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clients/</w:t>
            </w:r>
            <w:proofErr w:type="gramStart"/>
            <w:r>
              <w:rPr>
                <w:sz w:val="20"/>
              </w:rPr>
              <w:t>customers</w:t>
            </w:r>
            <w:proofErr w:type="gramEnd"/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employees/staff.</w:t>
            </w:r>
          </w:p>
        </w:tc>
      </w:tr>
      <w:tr w:rsidR="005E4DAA" w14:paraId="6CCC1202" w14:textId="77777777" w:rsidTr="00AE546D">
        <w:trPr>
          <w:trHeight w:val="590"/>
        </w:trPr>
        <w:tc>
          <w:tcPr>
            <w:tcW w:w="850" w:type="dxa"/>
          </w:tcPr>
          <w:p w14:paraId="687302FC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8265" w:type="dxa"/>
          </w:tcPr>
          <w:p w14:paraId="1F467390" w14:textId="77777777" w:rsidR="005E4DAA" w:rsidRDefault="005E4DAA" w:rsidP="00AE546D">
            <w:pPr>
              <w:pStyle w:val="TableParagraph"/>
              <w:spacing w:before="84" w:line="240" w:lineRule="atLeas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Coach shall not </w:t>
            </w:r>
            <w:proofErr w:type="gramStart"/>
            <w:r>
              <w:rPr>
                <w:sz w:val="20"/>
              </w:rPr>
              <w:t>be, or</w:t>
            </w:r>
            <w:proofErr w:type="gramEnd"/>
            <w:r>
              <w:rPr>
                <w:sz w:val="20"/>
              </w:rPr>
              <w:t xml:space="preserve"> shall not hold himself out as being an </w:t>
            </w:r>
            <w:proofErr w:type="spellStart"/>
            <w:r>
              <w:rPr>
                <w:sz w:val="20"/>
              </w:rPr>
              <w:t>authorised</w:t>
            </w:r>
            <w:proofErr w:type="spellEnd"/>
            <w:r>
              <w:rPr>
                <w:sz w:val="20"/>
              </w:rPr>
              <w:t xml:space="preserve"> agent of 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Client for any purpose and shall have no authority to enter into contracts on behalf of 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Client.</w:t>
            </w:r>
          </w:p>
        </w:tc>
      </w:tr>
      <w:tr w:rsidR="005E4DAA" w14:paraId="1809AE36" w14:textId="77777777" w:rsidTr="00AE546D">
        <w:trPr>
          <w:trHeight w:val="590"/>
        </w:trPr>
        <w:tc>
          <w:tcPr>
            <w:tcW w:w="850" w:type="dxa"/>
          </w:tcPr>
          <w:p w14:paraId="6BDBC77E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8265" w:type="dxa"/>
          </w:tcPr>
          <w:p w14:paraId="698114D9" w14:textId="77777777" w:rsidR="005E4DAA" w:rsidRDefault="005E4DAA" w:rsidP="00AE546D">
            <w:pPr>
              <w:pStyle w:val="TableParagraph"/>
              <w:spacing w:before="84" w:line="240" w:lineRule="atLeas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The Coach shall not write or contribute to any publication or article or make any public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statement or presentation through whatever medium in respect of the Services or this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Agreement without the prior written agreement of the Client.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 Coach shall not,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whether directly or indirectly, make, </w:t>
            </w:r>
            <w:proofErr w:type="gramStart"/>
            <w:r>
              <w:rPr>
                <w:sz w:val="20"/>
              </w:rPr>
              <w:t>publish</w:t>
            </w:r>
            <w:proofErr w:type="gramEnd"/>
            <w:r>
              <w:rPr>
                <w:sz w:val="20"/>
              </w:rPr>
              <w:t xml:space="preserve"> or otherwise communicate any disparaging or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derogatory statements, whether verbal, in writing or on the Internet (including any blog or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social networking site or other websites, or by Twitter) or otherwise concerning the Client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members,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customers.</w:t>
            </w:r>
          </w:p>
        </w:tc>
      </w:tr>
      <w:tr w:rsidR="005E4DAA" w14:paraId="7520082F" w14:textId="77777777" w:rsidTr="00AE546D">
        <w:trPr>
          <w:trHeight w:val="590"/>
        </w:trPr>
        <w:tc>
          <w:tcPr>
            <w:tcW w:w="850" w:type="dxa"/>
          </w:tcPr>
          <w:p w14:paraId="466D1E3D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8265" w:type="dxa"/>
          </w:tcPr>
          <w:p w14:paraId="632DF515" w14:textId="77777777" w:rsidR="005E4DAA" w:rsidRDefault="005E4DAA" w:rsidP="00AE546D">
            <w:pPr>
              <w:pStyle w:val="TableParagraph"/>
              <w:spacing w:before="84" w:line="240" w:lineRule="atLeas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Coach agrees to cooperate fully with the Client in ensuring the Client </w:t>
            </w:r>
            <w:proofErr w:type="gramStart"/>
            <w:r>
              <w:rPr>
                <w:sz w:val="20"/>
              </w:rPr>
              <w:t>is able to</w:t>
            </w:r>
            <w:proofErr w:type="gramEnd"/>
            <w:r>
              <w:rPr>
                <w:sz w:val="20"/>
              </w:rPr>
              <w:t xml:space="preserve"> comply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with its legal obligations to obtain satisfactory PVG scheme checks as and when required in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relation to the Coach and any other coaches supplied by the Coach and the Coach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acknowledges that the obtaining of such satisfactory checks is a strict condition of this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Agreement.</w:t>
            </w:r>
          </w:p>
        </w:tc>
      </w:tr>
      <w:tr w:rsidR="005E4DAA" w14:paraId="76CA22B2" w14:textId="77777777" w:rsidTr="00AE546D">
        <w:trPr>
          <w:trHeight w:val="590"/>
        </w:trPr>
        <w:tc>
          <w:tcPr>
            <w:tcW w:w="850" w:type="dxa"/>
          </w:tcPr>
          <w:p w14:paraId="68E6DFF1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r w:rsidRPr="005E4DAA">
              <w:rPr>
                <w:sz w:val="20"/>
              </w:rPr>
              <w:t>4.14</w:t>
            </w:r>
          </w:p>
        </w:tc>
        <w:tc>
          <w:tcPr>
            <w:tcW w:w="8265" w:type="dxa"/>
          </w:tcPr>
          <w:p w14:paraId="7C2A1DE7" w14:textId="77777777" w:rsidR="005E4DAA" w:rsidRDefault="005E4DAA" w:rsidP="00AE546D">
            <w:pPr>
              <w:pStyle w:val="TableParagraph"/>
              <w:spacing w:before="84" w:line="240" w:lineRule="atLeas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agrees to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carries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PVG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Scheme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checks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coaches, </w:t>
            </w:r>
            <w:proofErr w:type="gramStart"/>
            <w:r>
              <w:rPr>
                <w:sz w:val="20"/>
              </w:rPr>
              <w:t>helpers</w:t>
            </w:r>
            <w:proofErr w:type="gramEnd"/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and volunteers that he/she/they may use to deliver the services and to provide evidence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has been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to 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interested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party.</w:t>
            </w:r>
          </w:p>
        </w:tc>
      </w:tr>
      <w:tr w:rsidR="005E4DAA" w14:paraId="06A99B1E" w14:textId="77777777" w:rsidTr="00AE546D">
        <w:trPr>
          <w:trHeight w:val="590"/>
        </w:trPr>
        <w:tc>
          <w:tcPr>
            <w:tcW w:w="850" w:type="dxa"/>
          </w:tcPr>
          <w:p w14:paraId="43A20990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r w:rsidRPr="005E4DAA">
              <w:rPr>
                <w:sz w:val="20"/>
              </w:rPr>
              <w:t>4.15</w:t>
            </w:r>
          </w:p>
        </w:tc>
        <w:tc>
          <w:tcPr>
            <w:tcW w:w="8265" w:type="dxa"/>
          </w:tcPr>
          <w:p w14:paraId="3A55BFBD" w14:textId="77777777" w:rsidR="005E4DAA" w:rsidRDefault="005E4DAA" w:rsidP="00AE546D">
            <w:pPr>
              <w:pStyle w:val="TableParagraph"/>
              <w:spacing w:before="84" w:line="240" w:lineRule="atLeas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The Coach agrees to comply with the current and future provisions of relevant national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child protection and vulnerable adult schemes to ensure that all personnel used in 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coaching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suitable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work with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vulnerable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adults.</w:t>
            </w:r>
          </w:p>
        </w:tc>
      </w:tr>
      <w:tr w:rsidR="005E4DAA" w14:paraId="354D9888" w14:textId="77777777" w:rsidTr="00AE546D">
        <w:trPr>
          <w:trHeight w:val="590"/>
        </w:trPr>
        <w:tc>
          <w:tcPr>
            <w:tcW w:w="850" w:type="dxa"/>
          </w:tcPr>
          <w:p w14:paraId="33B07F21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4.16</w:t>
            </w:r>
          </w:p>
        </w:tc>
        <w:tc>
          <w:tcPr>
            <w:tcW w:w="8265" w:type="dxa"/>
          </w:tcPr>
          <w:p w14:paraId="1509D56E" w14:textId="77777777" w:rsidR="005E4DAA" w:rsidRDefault="005E4DAA" w:rsidP="00AE546D">
            <w:pPr>
              <w:pStyle w:val="TableParagraph"/>
              <w:spacing w:before="84" w:line="240" w:lineRule="atLeas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agrees to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cooperate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 w:rsidRPr="005E4DAA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with the current and future provisions of the HM Customs &amp; Excise Self-Employment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Guidelines in respect of their working relationship and the Coach acknowledges that this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co-operation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strict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this Agreement.</w:t>
            </w:r>
          </w:p>
        </w:tc>
      </w:tr>
      <w:tr w:rsidR="005E4DAA" w14:paraId="2A0A63C3" w14:textId="77777777" w:rsidTr="00AE546D">
        <w:trPr>
          <w:trHeight w:val="590"/>
        </w:trPr>
        <w:tc>
          <w:tcPr>
            <w:tcW w:w="850" w:type="dxa"/>
          </w:tcPr>
          <w:p w14:paraId="7CE15C64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4.17</w:t>
            </w:r>
          </w:p>
        </w:tc>
        <w:tc>
          <w:tcPr>
            <w:tcW w:w="8265" w:type="dxa"/>
          </w:tcPr>
          <w:p w14:paraId="6CA25100" w14:textId="77777777" w:rsidR="005E4DAA" w:rsidRDefault="005E4DAA" w:rsidP="00AE546D">
            <w:pPr>
              <w:pStyle w:val="TableParagraph"/>
              <w:spacing w:before="84" w:line="240" w:lineRule="atLeas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The Coach may be required to process personal data (as such term is defined by the Data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Protection Act 1998 (the ‘Act’) on behalf of the Client.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 parties acknowledge that, for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 purposes of the Act, the Coach is a Data Processor in respect of any personal data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process and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accordingly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agrees:</w:t>
            </w:r>
          </w:p>
        </w:tc>
      </w:tr>
      <w:tr w:rsidR="005E4DAA" w14:paraId="3B27E486" w14:textId="77777777" w:rsidTr="00AE546D">
        <w:trPr>
          <w:trHeight w:val="590"/>
        </w:trPr>
        <w:tc>
          <w:tcPr>
            <w:tcW w:w="850" w:type="dxa"/>
          </w:tcPr>
          <w:p w14:paraId="6BA205EE" w14:textId="77777777" w:rsidR="005E4DAA" w:rsidRP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</w:p>
        </w:tc>
        <w:tc>
          <w:tcPr>
            <w:tcW w:w="8265" w:type="dxa"/>
          </w:tcPr>
          <w:p w14:paraId="41CA7059" w14:textId="77777777" w:rsidR="005E4DAA" w:rsidRDefault="005E4DAA" w:rsidP="00AE546D">
            <w:pPr>
              <w:pStyle w:val="TableParagraph"/>
              <w:numPr>
                <w:ilvl w:val="2"/>
                <w:numId w:val="8"/>
              </w:numPr>
              <w:tabs>
                <w:tab w:val="left" w:pos="1209"/>
                <w:tab w:val="left" w:pos="1210"/>
              </w:tabs>
              <w:spacing w:line="227" w:lineRule="exact"/>
              <w:ind w:hanging="914"/>
              <w:jc w:val="both"/>
              <w:rPr>
                <w:sz w:val="20"/>
              </w:rPr>
            </w:pPr>
            <w:r>
              <w:rPr>
                <w:sz w:val="20"/>
              </w:rPr>
              <w:t>Not to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data other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with 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</w:p>
          <w:p w14:paraId="0E44EDF6" w14:textId="77777777" w:rsidR="005E4DAA" w:rsidRDefault="005E4DAA" w:rsidP="00AE546D">
            <w:pPr>
              <w:pStyle w:val="TableParagraph"/>
              <w:spacing w:before="84" w:line="240" w:lineRule="atLeas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instructions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 w:rsidRPr="005E4DAA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Client;</w:t>
            </w:r>
            <w:proofErr w:type="gramEnd"/>
          </w:p>
          <w:p w14:paraId="0569B1DD" w14:textId="77777777" w:rsidR="005E4DAA" w:rsidRPr="005E4DAA" w:rsidRDefault="005E4DAA" w:rsidP="00AE546D">
            <w:pPr>
              <w:pStyle w:val="TableParagraph"/>
              <w:spacing w:before="84" w:line="240" w:lineRule="atLeast"/>
              <w:ind w:left="236"/>
              <w:jc w:val="both"/>
              <w:rPr>
                <w:sz w:val="20"/>
              </w:rPr>
            </w:pPr>
          </w:p>
          <w:p w14:paraId="42D9274E" w14:textId="77777777" w:rsidR="005E4DAA" w:rsidRDefault="005E4DAA" w:rsidP="00AE546D">
            <w:pPr>
              <w:pStyle w:val="TableParagraph"/>
              <w:numPr>
                <w:ilvl w:val="2"/>
                <w:numId w:val="8"/>
              </w:numPr>
              <w:tabs>
                <w:tab w:val="left" w:pos="1209"/>
                <w:tab w:val="left" w:pos="1210"/>
              </w:tabs>
              <w:ind w:right="768"/>
              <w:jc w:val="both"/>
              <w:rPr>
                <w:sz w:val="20"/>
              </w:rPr>
            </w:pPr>
            <w:r>
              <w:rPr>
                <w:sz w:val="20"/>
              </w:rPr>
              <w:t>Not to do or omit to do anything which may result in the Client being in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obligations under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Act;</w:t>
            </w:r>
            <w:proofErr w:type="gramEnd"/>
          </w:p>
          <w:p w14:paraId="1FC5A1C5" w14:textId="77777777" w:rsidR="005E4DAA" w:rsidRPr="005E4DAA" w:rsidRDefault="005E4DAA" w:rsidP="00AE546D">
            <w:pPr>
              <w:pStyle w:val="TableParagraph"/>
              <w:spacing w:before="84" w:line="240" w:lineRule="atLeast"/>
              <w:ind w:left="236"/>
              <w:jc w:val="both"/>
              <w:rPr>
                <w:sz w:val="20"/>
              </w:rPr>
            </w:pPr>
          </w:p>
          <w:p w14:paraId="7BDBD283" w14:textId="77777777" w:rsidR="005E4DAA" w:rsidRDefault="005E4DAA" w:rsidP="00AE546D">
            <w:pPr>
              <w:pStyle w:val="TableParagraph"/>
              <w:numPr>
                <w:ilvl w:val="2"/>
                <w:numId w:val="8"/>
              </w:numPr>
              <w:tabs>
                <w:tab w:val="left" w:pos="1209"/>
                <w:tab w:val="left" w:pos="1210"/>
              </w:tabs>
              <w:spacing w:line="240" w:lineRule="atLeast"/>
              <w:ind w:right="604"/>
              <w:jc w:val="both"/>
              <w:rPr>
                <w:sz w:val="20"/>
              </w:rPr>
            </w:pPr>
            <w:r>
              <w:rPr>
                <w:sz w:val="20"/>
              </w:rPr>
              <w:t>To provide all necessary co-operation to the Client to enable the Client to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obligations under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Act.</w:t>
            </w:r>
          </w:p>
        </w:tc>
      </w:tr>
    </w:tbl>
    <w:p w14:paraId="2D19C2E6" w14:textId="7B54BAFE" w:rsidR="005E4DAA" w:rsidRDefault="005E4DAA" w:rsidP="00AE546D">
      <w:pPr>
        <w:pStyle w:val="Heading1"/>
        <w:tabs>
          <w:tab w:val="left" w:pos="426"/>
        </w:tabs>
        <w:spacing w:before="61"/>
        <w:ind w:left="426" w:firstLine="0"/>
        <w:jc w:val="both"/>
      </w:pPr>
    </w:p>
    <w:p w14:paraId="7C968E18" w14:textId="36D6173F" w:rsidR="005E4DAA" w:rsidRDefault="005E4DAA" w:rsidP="00AE546D">
      <w:pPr>
        <w:pStyle w:val="Heading1"/>
        <w:tabs>
          <w:tab w:val="left" w:pos="426"/>
        </w:tabs>
        <w:spacing w:before="61"/>
        <w:ind w:left="426" w:firstLine="0"/>
        <w:jc w:val="both"/>
      </w:pPr>
    </w:p>
    <w:p w14:paraId="4E468E59" w14:textId="300C3209" w:rsidR="005E4DAA" w:rsidRDefault="005E4DAA" w:rsidP="00AE546D">
      <w:pPr>
        <w:pStyle w:val="Heading1"/>
        <w:tabs>
          <w:tab w:val="left" w:pos="426"/>
        </w:tabs>
        <w:spacing w:before="61"/>
        <w:ind w:left="426" w:firstLine="0"/>
        <w:jc w:val="both"/>
      </w:pPr>
    </w:p>
    <w:p w14:paraId="5EE85DDB" w14:textId="13658B8E" w:rsidR="00AE546D" w:rsidRDefault="00AE546D" w:rsidP="00AE546D">
      <w:pPr>
        <w:pStyle w:val="Heading1"/>
        <w:tabs>
          <w:tab w:val="left" w:pos="426"/>
        </w:tabs>
        <w:spacing w:before="61"/>
        <w:ind w:left="426" w:firstLine="0"/>
        <w:jc w:val="both"/>
      </w:pPr>
    </w:p>
    <w:p w14:paraId="39A776C4" w14:textId="68840F2C" w:rsidR="00AE546D" w:rsidRDefault="00AE546D" w:rsidP="00AE546D">
      <w:pPr>
        <w:pStyle w:val="Heading1"/>
        <w:tabs>
          <w:tab w:val="left" w:pos="426"/>
        </w:tabs>
        <w:spacing w:before="61"/>
        <w:ind w:left="426" w:firstLine="0"/>
        <w:jc w:val="both"/>
      </w:pPr>
    </w:p>
    <w:p w14:paraId="2D470040" w14:textId="77777777" w:rsidR="00AE546D" w:rsidRDefault="00AE546D" w:rsidP="00AE546D">
      <w:pPr>
        <w:pStyle w:val="Heading1"/>
        <w:tabs>
          <w:tab w:val="left" w:pos="426"/>
        </w:tabs>
        <w:spacing w:before="61"/>
        <w:ind w:left="426" w:firstLine="0"/>
        <w:jc w:val="both"/>
      </w:pPr>
    </w:p>
    <w:p w14:paraId="559BF006" w14:textId="5A5408F8" w:rsidR="005E4DAA" w:rsidRDefault="005E4DAA" w:rsidP="00AE546D">
      <w:pPr>
        <w:pStyle w:val="Heading1"/>
        <w:tabs>
          <w:tab w:val="left" w:pos="426"/>
        </w:tabs>
        <w:spacing w:before="61"/>
        <w:ind w:left="426" w:firstLine="0"/>
        <w:jc w:val="both"/>
      </w:pPr>
    </w:p>
    <w:p w14:paraId="64E8F66C" w14:textId="58426F64" w:rsidR="005E4DAA" w:rsidRDefault="005E4DAA" w:rsidP="00AE546D">
      <w:pPr>
        <w:pStyle w:val="Heading1"/>
        <w:tabs>
          <w:tab w:val="left" w:pos="426"/>
        </w:tabs>
        <w:spacing w:before="61"/>
        <w:ind w:left="426" w:firstLine="0"/>
        <w:jc w:val="both"/>
      </w:pPr>
    </w:p>
    <w:p w14:paraId="79A07C2A" w14:textId="17E154FE" w:rsidR="005E4DAA" w:rsidRDefault="005E4DAA" w:rsidP="00AE546D">
      <w:pPr>
        <w:pStyle w:val="ListParagraph"/>
        <w:numPr>
          <w:ilvl w:val="0"/>
          <w:numId w:val="8"/>
        </w:numPr>
        <w:tabs>
          <w:tab w:val="left" w:pos="963"/>
          <w:tab w:val="left" w:pos="964"/>
        </w:tabs>
        <w:spacing w:before="61"/>
        <w:jc w:val="both"/>
        <w:rPr>
          <w:b/>
          <w:sz w:val="20"/>
        </w:rPr>
      </w:pPr>
      <w:r w:rsidRPr="005E4DAA">
        <w:rPr>
          <w:b/>
          <w:sz w:val="20"/>
        </w:rPr>
        <w:lastRenderedPageBreak/>
        <w:t>OBLIGATION</w:t>
      </w:r>
      <w:r w:rsidRPr="005E4DAA">
        <w:rPr>
          <w:b/>
          <w:spacing w:val="2"/>
          <w:sz w:val="20"/>
        </w:rPr>
        <w:t xml:space="preserve"> </w:t>
      </w:r>
      <w:r w:rsidRPr="005E4DAA">
        <w:rPr>
          <w:b/>
          <w:sz w:val="20"/>
        </w:rPr>
        <w:t>OF</w:t>
      </w:r>
      <w:r w:rsidRPr="005E4DAA">
        <w:rPr>
          <w:b/>
          <w:spacing w:val="-6"/>
          <w:sz w:val="20"/>
        </w:rPr>
        <w:t xml:space="preserve"> </w:t>
      </w:r>
      <w:r w:rsidRPr="005E4DAA">
        <w:rPr>
          <w:b/>
          <w:sz w:val="20"/>
        </w:rPr>
        <w:t>THE</w:t>
      </w:r>
      <w:r w:rsidRPr="005E4DAA">
        <w:rPr>
          <w:b/>
          <w:spacing w:val="-2"/>
          <w:sz w:val="20"/>
        </w:rPr>
        <w:t xml:space="preserve"> </w:t>
      </w:r>
      <w:r w:rsidRPr="005E4DAA">
        <w:rPr>
          <w:b/>
          <w:sz w:val="20"/>
        </w:rPr>
        <w:t>CLIENT</w:t>
      </w:r>
    </w:p>
    <w:p w14:paraId="3A866186" w14:textId="77777777" w:rsidR="00AE546D" w:rsidRDefault="00AE546D" w:rsidP="00AE546D">
      <w:pPr>
        <w:pStyle w:val="ListParagraph"/>
        <w:tabs>
          <w:tab w:val="left" w:pos="963"/>
          <w:tab w:val="left" w:pos="964"/>
        </w:tabs>
        <w:spacing w:before="61"/>
        <w:ind w:left="1209" w:firstLine="0"/>
        <w:jc w:val="both"/>
        <w:rPr>
          <w:b/>
          <w:sz w:val="20"/>
        </w:rPr>
      </w:pPr>
    </w:p>
    <w:tbl>
      <w:tblPr>
        <w:tblW w:w="8945" w:type="dxa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8237"/>
      </w:tblGrid>
      <w:tr w:rsidR="005E4DAA" w14:paraId="34505610" w14:textId="77777777" w:rsidTr="00AE546D">
        <w:trPr>
          <w:trHeight w:val="830"/>
        </w:trPr>
        <w:tc>
          <w:tcPr>
            <w:tcW w:w="708" w:type="dxa"/>
          </w:tcPr>
          <w:p w14:paraId="2BDBCD26" w14:textId="77777777" w:rsidR="005E4DAA" w:rsidRDefault="005E4DAA" w:rsidP="00AE546D">
            <w:pPr>
              <w:pStyle w:val="TableParagraph"/>
              <w:spacing w:line="205" w:lineRule="exact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8237" w:type="dxa"/>
          </w:tcPr>
          <w:p w14:paraId="2A59FEBA" w14:textId="77777777" w:rsidR="005E4DAA" w:rsidRDefault="005E4DAA" w:rsidP="00AE546D">
            <w:pPr>
              <w:pStyle w:val="TableParagraph"/>
              <w:spacing w:line="205" w:lineRule="exac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endeavour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execution,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promotion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598DE9D4" w14:textId="77777777" w:rsidR="005E4DAA" w:rsidRDefault="005E4DAA" w:rsidP="00AE546D">
            <w:pPr>
              <w:pStyle w:val="TableParagraph"/>
              <w:spacing w:before="4" w:line="235" w:lineRule="auto"/>
              <w:ind w:left="236" w:right="183"/>
              <w:jc w:val="both"/>
              <w:rPr>
                <w:sz w:val="20"/>
              </w:rPr>
            </w:pPr>
            <w:r>
              <w:rPr>
                <w:sz w:val="20"/>
              </w:rPr>
              <w:t>management of the planned coaching sessions to ensure the successful implementation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coaching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activities.</w:t>
            </w:r>
          </w:p>
        </w:tc>
      </w:tr>
      <w:tr w:rsidR="005E4DAA" w14:paraId="63B2C826" w14:textId="77777777" w:rsidTr="00AE546D">
        <w:trPr>
          <w:trHeight w:val="489"/>
        </w:trPr>
        <w:tc>
          <w:tcPr>
            <w:tcW w:w="708" w:type="dxa"/>
          </w:tcPr>
          <w:p w14:paraId="09027ACF" w14:textId="77777777" w:rsidR="005E4DAA" w:rsidRDefault="005E4DAA" w:rsidP="00AE546D">
            <w:pPr>
              <w:pStyle w:val="TableParagraph"/>
              <w:spacing w:before="105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8237" w:type="dxa"/>
          </w:tcPr>
          <w:p w14:paraId="3F2E0641" w14:textId="77777777" w:rsidR="005E4DAA" w:rsidRDefault="005E4DAA" w:rsidP="00AE546D">
            <w:pPr>
              <w:pStyle w:val="TableParagraph"/>
              <w:spacing w:before="105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Client shall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agreed activities.</w:t>
            </w:r>
          </w:p>
        </w:tc>
      </w:tr>
      <w:tr w:rsidR="005E4DAA" w14:paraId="29D777B0" w14:textId="77777777" w:rsidTr="00AE546D">
        <w:trPr>
          <w:trHeight w:val="731"/>
        </w:trPr>
        <w:tc>
          <w:tcPr>
            <w:tcW w:w="708" w:type="dxa"/>
          </w:tcPr>
          <w:p w14:paraId="5CB54028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8237" w:type="dxa"/>
          </w:tcPr>
          <w:p w14:paraId="306B1D04" w14:textId="77777777" w:rsidR="005E4DAA" w:rsidRDefault="005E4DAA" w:rsidP="00AE546D">
            <w:pPr>
              <w:pStyle w:val="TableParagraph"/>
              <w:spacing w:before="104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Client’s activities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</w:p>
          <w:p w14:paraId="1844FE2B" w14:textId="77777777" w:rsidR="005E4DAA" w:rsidRDefault="005E4DAA" w:rsidP="00AE546D">
            <w:pPr>
              <w:pStyle w:val="TableParagraph"/>
              <w:spacing w:before="1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coaching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sessions.</w:t>
            </w:r>
          </w:p>
        </w:tc>
      </w:tr>
      <w:tr w:rsidR="005E4DAA" w14:paraId="0EBD7D28" w14:textId="77777777" w:rsidTr="00AE546D">
        <w:trPr>
          <w:trHeight w:val="732"/>
        </w:trPr>
        <w:tc>
          <w:tcPr>
            <w:tcW w:w="708" w:type="dxa"/>
          </w:tcPr>
          <w:p w14:paraId="4A175A07" w14:textId="77777777" w:rsidR="005E4DAA" w:rsidRDefault="005E4DAA" w:rsidP="00AE546D">
            <w:pPr>
              <w:pStyle w:val="TableParagraph"/>
              <w:spacing w:before="102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8237" w:type="dxa"/>
          </w:tcPr>
          <w:p w14:paraId="7CE59621" w14:textId="77777777" w:rsidR="005E4DAA" w:rsidRDefault="005E4DAA" w:rsidP="00AE546D">
            <w:pPr>
              <w:pStyle w:val="TableParagraph"/>
              <w:spacing w:before="102"/>
              <w:ind w:left="236" w:right="529"/>
              <w:jc w:val="both"/>
              <w:rPr>
                <w:sz w:val="20"/>
              </w:rPr>
            </w:pPr>
            <w:r>
              <w:rPr>
                <w:sz w:val="20"/>
              </w:rPr>
              <w:t>The Client shall not control, nor have any right to control, the precise way in which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fulfil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contractual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obligations.</w:t>
            </w:r>
          </w:p>
        </w:tc>
      </w:tr>
      <w:tr w:rsidR="005E4DAA" w14:paraId="1E7BE7A3" w14:textId="77777777" w:rsidTr="00AE546D">
        <w:trPr>
          <w:trHeight w:val="979"/>
        </w:trPr>
        <w:tc>
          <w:tcPr>
            <w:tcW w:w="708" w:type="dxa"/>
          </w:tcPr>
          <w:p w14:paraId="1677231A" w14:textId="77777777" w:rsidR="005E4DAA" w:rsidRDefault="005E4DAA" w:rsidP="00AE546D">
            <w:pPr>
              <w:pStyle w:val="TableParagraph"/>
              <w:spacing w:before="105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8237" w:type="dxa"/>
          </w:tcPr>
          <w:p w14:paraId="738A5F6E" w14:textId="77777777" w:rsidR="005E4DAA" w:rsidRDefault="005E4DAA" w:rsidP="00AE546D">
            <w:pPr>
              <w:pStyle w:val="TableParagraph"/>
              <w:spacing w:before="105"/>
              <w:ind w:left="236" w:right="546"/>
              <w:jc w:val="both"/>
              <w:rPr>
                <w:sz w:val="20"/>
              </w:rPr>
            </w:pPr>
            <w:r>
              <w:rPr>
                <w:sz w:val="20"/>
              </w:rPr>
              <w:t>The Client shall provide hire of the facilities at agreed times to enable the Coach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promote his own coaching activities subject to payment to the Client of the facility fee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pertaining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time.</w:t>
            </w:r>
          </w:p>
        </w:tc>
      </w:tr>
      <w:tr w:rsidR="005E4DAA" w14:paraId="783C11A4" w14:textId="77777777" w:rsidTr="00AE546D">
        <w:trPr>
          <w:trHeight w:val="729"/>
        </w:trPr>
        <w:tc>
          <w:tcPr>
            <w:tcW w:w="708" w:type="dxa"/>
          </w:tcPr>
          <w:p w14:paraId="1272289E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8237" w:type="dxa"/>
          </w:tcPr>
          <w:p w14:paraId="408CE50E" w14:textId="77777777" w:rsidR="005E4DAA" w:rsidRDefault="005E4DAA" w:rsidP="00AE546D">
            <w:pPr>
              <w:pStyle w:val="TableParagraph"/>
              <w:spacing w:before="108" w:line="235" w:lineRule="auto"/>
              <w:ind w:left="236" w:right="325"/>
              <w:jc w:val="both"/>
              <w:rPr>
                <w:sz w:val="20"/>
              </w:rPr>
            </w:pPr>
            <w:r>
              <w:rPr>
                <w:sz w:val="20"/>
              </w:rPr>
              <w:t>The Client shall ensure that all facilities provided for hire for the Coach are maintained 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 appropriate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</w:p>
        </w:tc>
      </w:tr>
      <w:tr w:rsidR="005E4DAA" w14:paraId="3F0B657F" w14:textId="77777777" w:rsidTr="00AE546D">
        <w:trPr>
          <w:trHeight w:val="835"/>
        </w:trPr>
        <w:tc>
          <w:tcPr>
            <w:tcW w:w="708" w:type="dxa"/>
          </w:tcPr>
          <w:p w14:paraId="337DAC53" w14:textId="77777777" w:rsidR="005E4DAA" w:rsidRDefault="005E4DAA" w:rsidP="00AE546D">
            <w:pPr>
              <w:pStyle w:val="TableParagraph"/>
              <w:spacing w:before="105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5.7</w:t>
            </w:r>
          </w:p>
        </w:tc>
        <w:tc>
          <w:tcPr>
            <w:tcW w:w="8237" w:type="dxa"/>
          </w:tcPr>
          <w:p w14:paraId="7748CDC8" w14:textId="77777777" w:rsidR="005E4DAA" w:rsidRDefault="005E4DAA" w:rsidP="00AE546D">
            <w:pPr>
              <w:pStyle w:val="TableParagraph"/>
              <w:spacing w:before="85" w:line="240" w:lineRule="atLeast"/>
              <w:ind w:left="236" w:right="233"/>
              <w:jc w:val="both"/>
              <w:rPr>
                <w:sz w:val="20"/>
              </w:rPr>
            </w:pPr>
            <w:r>
              <w:rPr>
                <w:sz w:val="20"/>
              </w:rPr>
              <w:t>It is the responsibility of the Coach to produce evidence and the necessary documentation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to the Client and any interested third party that the appropriate PVG checks on the Coach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out.</w:t>
            </w:r>
          </w:p>
        </w:tc>
      </w:tr>
    </w:tbl>
    <w:p w14:paraId="5273499C" w14:textId="5808A469" w:rsidR="005E4DAA" w:rsidRDefault="005E4DAA" w:rsidP="00AE546D">
      <w:pPr>
        <w:tabs>
          <w:tab w:val="left" w:pos="963"/>
          <w:tab w:val="left" w:pos="964"/>
        </w:tabs>
        <w:spacing w:before="61"/>
        <w:jc w:val="both"/>
        <w:rPr>
          <w:b/>
          <w:sz w:val="20"/>
        </w:rPr>
      </w:pPr>
    </w:p>
    <w:p w14:paraId="5E9841E2" w14:textId="1FF581AB" w:rsidR="005E4DAA" w:rsidRDefault="005E4DAA" w:rsidP="00AE546D">
      <w:pPr>
        <w:pStyle w:val="Heading1"/>
        <w:numPr>
          <w:ilvl w:val="0"/>
          <w:numId w:val="8"/>
        </w:numPr>
        <w:tabs>
          <w:tab w:val="left" w:pos="963"/>
          <w:tab w:val="left" w:pos="964"/>
        </w:tabs>
        <w:spacing w:before="61"/>
        <w:jc w:val="both"/>
      </w:pPr>
      <w:r>
        <w:t>FEES</w:t>
      </w:r>
    </w:p>
    <w:p w14:paraId="287C30C0" w14:textId="77777777" w:rsidR="00AE546D" w:rsidRPr="005E4DAA" w:rsidRDefault="00AE546D" w:rsidP="00AE546D">
      <w:pPr>
        <w:pStyle w:val="Heading1"/>
        <w:tabs>
          <w:tab w:val="left" w:pos="963"/>
          <w:tab w:val="left" w:pos="964"/>
        </w:tabs>
        <w:spacing w:before="61"/>
        <w:ind w:left="1209" w:firstLine="0"/>
        <w:jc w:val="both"/>
      </w:pPr>
    </w:p>
    <w:tbl>
      <w:tblPr>
        <w:tblW w:w="8972" w:type="dxa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8264"/>
      </w:tblGrid>
      <w:tr w:rsidR="005E4DAA" w14:paraId="57FDE14D" w14:textId="77777777" w:rsidTr="00AE546D">
        <w:trPr>
          <w:trHeight w:val="1077"/>
        </w:trPr>
        <w:tc>
          <w:tcPr>
            <w:tcW w:w="708" w:type="dxa"/>
          </w:tcPr>
          <w:p w14:paraId="7C8A10DA" w14:textId="77777777" w:rsidR="005E4DAA" w:rsidRDefault="005E4DAA" w:rsidP="00AE546D">
            <w:pPr>
              <w:pStyle w:val="TableParagraph"/>
              <w:spacing w:line="205" w:lineRule="exact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8264" w:type="dxa"/>
          </w:tcPr>
          <w:p w14:paraId="57B5813E" w14:textId="77777777" w:rsidR="005E4DAA" w:rsidRDefault="005E4DAA" w:rsidP="00AE546D">
            <w:pPr>
              <w:pStyle w:val="TableParagraph"/>
              <w:spacing w:line="205" w:lineRule="exac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delivered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</w:p>
          <w:p w14:paraId="692BFFB6" w14:textId="77777777" w:rsidR="005E4DAA" w:rsidRDefault="005E4DAA" w:rsidP="00AE546D">
            <w:pPr>
              <w:pStyle w:val="TableParagraph"/>
              <w:ind w:left="236" w:right="774"/>
              <w:jc w:val="both"/>
              <w:rPr>
                <w:sz w:val="20"/>
              </w:rPr>
            </w:pPr>
            <w:r>
              <w:rPr>
                <w:sz w:val="20"/>
              </w:rPr>
              <w:t>his appointed substitute) as specified in the Services.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Payment shall be made 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submission by the Coach of a detailed invoice setting out the dates and times of the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services delivered.</w:t>
            </w:r>
          </w:p>
        </w:tc>
      </w:tr>
      <w:tr w:rsidR="005E4DAA" w14:paraId="321B5482" w14:textId="77777777" w:rsidTr="00AE546D">
        <w:trPr>
          <w:trHeight w:val="1711"/>
        </w:trPr>
        <w:tc>
          <w:tcPr>
            <w:tcW w:w="708" w:type="dxa"/>
          </w:tcPr>
          <w:p w14:paraId="41B92E4D" w14:textId="77777777" w:rsidR="005E4DAA" w:rsidRDefault="005E4DAA" w:rsidP="00AE546D">
            <w:pPr>
              <w:pStyle w:val="TableParagraph"/>
              <w:spacing w:before="102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8264" w:type="dxa"/>
          </w:tcPr>
          <w:p w14:paraId="783205F4" w14:textId="77777777" w:rsidR="005E4DAA" w:rsidRDefault="005E4DAA" w:rsidP="00AE546D">
            <w:pPr>
              <w:pStyle w:val="TableParagraph"/>
              <w:spacing w:before="102"/>
              <w:ind w:left="236" w:right="276"/>
              <w:jc w:val="both"/>
              <w:rPr>
                <w:sz w:val="20"/>
              </w:rPr>
            </w:pPr>
            <w:r>
              <w:rPr>
                <w:sz w:val="20"/>
              </w:rPr>
              <w:t>Payment to the Coach for services provided shall be without prejudice to any claims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rights which the Client may have against the Coach and shall not constitute any admission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by the Client as to the performance by the Coach of the obligations contained in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Agreement.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Prior to making any such payment, the Client shall be entitled to make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deductions or deferments from any such payments due to the Coach in respect of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disputes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claims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whatsoever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Coach.</w:t>
            </w:r>
          </w:p>
        </w:tc>
      </w:tr>
      <w:tr w:rsidR="005E4DAA" w14:paraId="1D658A9F" w14:textId="77777777" w:rsidTr="00AE546D">
        <w:trPr>
          <w:trHeight w:val="1219"/>
        </w:trPr>
        <w:tc>
          <w:tcPr>
            <w:tcW w:w="708" w:type="dxa"/>
          </w:tcPr>
          <w:p w14:paraId="5D85C43C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r>
              <w:rPr>
                <w:sz w:val="20"/>
                <w:shd w:val="clear" w:color="auto" w:fill="FFFF00"/>
              </w:rPr>
              <w:t>6.3</w:t>
            </w:r>
          </w:p>
        </w:tc>
        <w:tc>
          <w:tcPr>
            <w:tcW w:w="8264" w:type="dxa"/>
          </w:tcPr>
          <w:p w14:paraId="6FC616CC" w14:textId="77777777" w:rsidR="005E4DAA" w:rsidRDefault="005E4DAA" w:rsidP="00AE546D">
            <w:pPr>
              <w:pStyle w:val="TableParagraph"/>
              <w:spacing w:before="104"/>
              <w:ind w:left="236" w:right="178"/>
              <w:jc w:val="both"/>
              <w:rPr>
                <w:sz w:val="20"/>
              </w:rPr>
            </w:pPr>
            <w:r>
              <w:rPr>
                <w:sz w:val="20"/>
              </w:rPr>
              <w:t>The Coach shall pay the Client a facility and equipment hire fee for use of the Client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facilities and equipment as detailed in the Services.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Payment shall be made on submission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to the Coach by the Client of a detailed invoice setting out the dates and times when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facilities/equipment 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hired.</w:t>
            </w:r>
          </w:p>
        </w:tc>
      </w:tr>
      <w:tr w:rsidR="005E4DAA" w14:paraId="677627A4" w14:textId="77777777" w:rsidTr="00AE546D">
        <w:trPr>
          <w:trHeight w:val="590"/>
        </w:trPr>
        <w:tc>
          <w:tcPr>
            <w:tcW w:w="708" w:type="dxa"/>
          </w:tcPr>
          <w:p w14:paraId="5B83A8A3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8264" w:type="dxa"/>
          </w:tcPr>
          <w:p w14:paraId="64E95BDD" w14:textId="77777777" w:rsidR="005E4DAA" w:rsidRDefault="005E4DAA" w:rsidP="00AE546D">
            <w:pPr>
              <w:pStyle w:val="TableParagraph"/>
              <w:spacing w:before="84" w:line="240" w:lineRule="atLeast"/>
              <w:ind w:left="236" w:right="27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coaches and/or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assistants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coaching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sessions.</w:t>
            </w:r>
          </w:p>
        </w:tc>
      </w:tr>
    </w:tbl>
    <w:p w14:paraId="36BFDD7B" w14:textId="038BF7E9" w:rsidR="005E4DAA" w:rsidRDefault="005E4DAA" w:rsidP="00AE546D">
      <w:pPr>
        <w:pStyle w:val="Heading1"/>
        <w:tabs>
          <w:tab w:val="left" w:pos="426"/>
        </w:tabs>
        <w:spacing w:before="61"/>
        <w:ind w:left="426" w:firstLine="0"/>
        <w:jc w:val="both"/>
      </w:pPr>
    </w:p>
    <w:p w14:paraId="7270FEAF" w14:textId="0FF443BC" w:rsidR="005E4DAA" w:rsidRPr="005E4DAA" w:rsidRDefault="005E4DAA" w:rsidP="00AE546D">
      <w:pPr>
        <w:pStyle w:val="ListParagraph"/>
        <w:numPr>
          <w:ilvl w:val="0"/>
          <w:numId w:val="8"/>
        </w:numPr>
        <w:tabs>
          <w:tab w:val="left" w:pos="963"/>
          <w:tab w:val="left" w:pos="964"/>
        </w:tabs>
        <w:jc w:val="both"/>
        <w:rPr>
          <w:b/>
          <w:sz w:val="20"/>
        </w:rPr>
      </w:pPr>
      <w:r w:rsidRPr="005E4DAA">
        <w:rPr>
          <w:b/>
          <w:sz w:val="20"/>
        </w:rPr>
        <w:t>INSURANCE</w:t>
      </w:r>
      <w:r w:rsidRPr="005E4DAA">
        <w:rPr>
          <w:b/>
          <w:spacing w:val="-2"/>
          <w:sz w:val="20"/>
        </w:rPr>
        <w:t xml:space="preserve"> </w:t>
      </w:r>
      <w:r w:rsidRPr="005E4DAA">
        <w:rPr>
          <w:b/>
          <w:sz w:val="20"/>
        </w:rPr>
        <w:t>AND</w:t>
      </w:r>
      <w:r w:rsidRPr="005E4DAA">
        <w:rPr>
          <w:b/>
          <w:spacing w:val="-2"/>
          <w:sz w:val="20"/>
        </w:rPr>
        <w:t xml:space="preserve"> </w:t>
      </w:r>
      <w:r w:rsidRPr="005E4DAA">
        <w:rPr>
          <w:b/>
          <w:sz w:val="20"/>
        </w:rPr>
        <w:t>LIABILITY</w:t>
      </w:r>
    </w:p>
    <w:p w14:paraId="2BB24E42" w14:textId="283E3427" w:rsidR="005E4DAA" w:rsidRDefault="005E4DAA" w:rsidP="00AE546D">
      <w:pPr>
        <w:pStyle w:val="Heading1"/>
        <w:tabs>
          <w:tab w:val="left" w:pos="426"/>
        </w:tabs>
        <w:spacing w:before="61"/>
        <w:ind w:left="426" w:firstLine="0"/>
        <w:jc w:val="both"/>
      </w:pPr>
    </w:p>
    <w:tbl>
      <w:tblPr>
        <w:tblW w:w="8921" w:type="dxa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8213"/>
      </w:tblGrid>
      <w:tr w:rsidR="005E4DAA" w14:paraId="1B1378F4" w14:textId="77777777" w:rsidTr="00AE546D">
        <w:trPr>
          <w:trHeight w:val="1077"/>
        </w:trPr>
        <w:tc>
          <w:tcPr>
            <w:tcW w:w="708" w:type="dxa"/>
          </w:tcPr>
          <w:p w14:paraId="032939D5" w14:textId="77777777" w:rsidR="005E4DAA" w:rsidRDefault="005E4DAA" w:rsidP="00AE546D">
            <w:pPr>
              <w:pStyle w:val="TableParagraph"/>
              <w:spacing w:line="205" w:lineRule="exact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8213" w:type="dxa"/>
          </w:tcPr>
          <w:p w14:paraId="5F9C5474" w14:textId="77777777" w:rsidR="005E4DAA" w:rsidRDefault="005E4DAA" w:rsidP="00AE546D">
            <w:pPr>
              <w:pStyle w:val="TableParagraph"/>
              <w:spacing w:line="205" w:lineRule="exac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cover himself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(minimum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</w:p>
          <w:p w14:paraId="0B60C934" w14:textId="77777777" w:rsidR="005E4DAA" w:rsidRDefault="005E4DAA" w:rsidP="00AE546D">
            <w:pPr>
              <w:pStyle w:val="TableParagraph"/>
              <w:ind w:left="236" w:right="204"/>
              <w:jc w:val="both"/>
              <w:rPr>
                <w:sz w:val="20"/>
              </w:rPr>
            </w:pPr>
            <w:r>
              <w:rPr>
                <w:sz w:val="20"/>
              </w:rPr>
              <w:t>of £10 million) and Employers’ Liability Insurance (minimum cover of £5 million) for 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eventualities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pertaining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coaching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Client’s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premises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sites/premises.</w:t>
            </w:r>
          </w:p>
        </w:tc>
      </w:tr>
      <w:tr w:rsidR="005E4DAA" w14:paraId="003AB041" w14:textId="77777777" w:rsidTr="00AE546D">
        <w:trPr>
          <w:trHeight w:val="588"/>
        </w:trPr>
        <w:tc>
          <w:tcPr>
            <w:tcW w:w="708" w:type="dxa"/>
          </w:tcPr>
          <w:p w14:paraId="5513F0CC" w14:textId="77777777" w:rsidR="005E4DAA" w:rsidRDefault="005E4DAA" w:rsidP="00AE546D">
            <w:pPr>
              <w:pStyle w:val="TableParagraph"/>
              <w:spacing w:before="102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7.2</w:t>
            </w:r>
          </w:p>
        </w:tc>
        <w:tc>
          <w:tcPr>
            <w:tcW w:w="8213" w:type="dxa"/>
          </w:tcPr>
          <w:p w14:paraId="790998E0" w14:textId="77777777" w:rsidR="005E4DAA" w:rsidRDefault="005E4DAA" w:rsidP="00AE546D">
            <w:pPr>
              <w:pStyle w:val="TableParagraph"/>
              <w:spacing w:before="82" w:line="240" w:lineRule="atLeast"/>
              <w:ind w:left="236" w:right="184"/>
              <w:jc w:val="both"/>
              <w:rPr>
                <w:sz w:val="20"/>
              </w:rPr>
            </w:pPr>
            <w:r>
              <w:rPr>
                <w:sz w:val="20"/>
              </w:rPr>
              <w:t>The Coach agrees that he shall make details of the insurance cover available for inspection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immediately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request.</w:t>
            </w:r>
          </w:p>
        </w:tc>
      </w:tr>
      <w:tr w:rsidR="005E4DAA" w14:paraId="3209DD6D" w14:textId="77777777" w:rsidTr="00AE546D">
        <w:trPr>
          <w:trHeight w:val="588"/>
        </w:trPr>
        <w:tc>
          <w:tcPr>
            <w:tcW w:w="708" w:type="dxa"/>
          </w:tcPr>
          <w:p w14:paraId="30D981D8" w14:textId="77777777" w:rsidR="005E4DAA" w:rsidRDefault="005E4DAA" w:rsidP="00AE546D">
            <w:pPr>
              <w:pStyle w:val="TableParagraph"/>
              <w:spacing w:before="102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8213" w:type="dxa"/>
          </w:tcPr>
          <w:p w14:paraId="2356FC95" w14:textId="77777777" w:rsidR="005E4DAA" w:rsidRDefault="005E4DAA" w:rsidP="00AE546D">
            <w:pPr>
              <w:pStyle w:val="TableParagraph"/>
              <w:spacing w:before="82" w:line="240" w:lineRule="atLeast"/>
              <w:ind w:left="236" w:right="184"/>
              <w:jc w:val="both"/>
              <w:rPr>
                <w:sz w:val="20"/>
              </w:rPr>
            </w:pPr>
            <w:r>
              <w:rPr>
                <w:sz w:val="20"/>
              </w:rPr>
              <w:t>In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appointing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assistant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coaches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 Services,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</w:p>
          <w:p w14:paraId="5B24B40C" w14:textId="77777777" w:rsidR="005E4DAA" w:rsidRDefault="005E4DAA" w:rsidP="00AE546D">
            <w:pPr>
              <w:pStyle w:val="TableParagraph"/>
              <w:spacing w:before="82" w:line="240" w:lineRule="atLeast"/>
              <w:ind w:left="236" w:right="184"/>
              <w:jc w:val="both"/>
              <w:rPr>
                <w:sz w:val="20"/>
              </w:rPr>
            </w:pPr>
            <w:r>
              <w:rPr>
                <w:sz w:val="20"/>
              </w:rPr>
              <w:t>shall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</w:p>
          <w:p w14:paraId="2A1C1AFC" w14:textId="77777777" w:rsidR="005E4DAA" w:rsidRDefault="005E4DAA" w:rsidP="00AE546D">
            <w:pPr>
              <w:pStyle w:val="TableParagraph"/>
              <w:spacing w:before="82" w:line="240" w:lineRule="atLeast"/>
              <w:ind w:left="236" w:right="184"/>
              <w:jc w:val="both"/>
              <w:rPr>
                <w:sz w:val="20"/>
              </w:rPr>
            </w:pPr>
            <w:r>
              <w:rPr>
                <w:sz w:val="20"/>
              </w:rPr>
              <w:t>Employers’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Liability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extent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7.1</w:t>
            </w:r>
          </w:p>
          <w:p w14:paraId="1343FB3C" w14:textId="77777777" w:rsidR="005E4DAA" w:rsidRDefault="005E4DAA" w:rsidP="00AE546D">
            <w:pPr>
              <w:pStyle w:val="TableParagraph"/>
              <w:spacing w:before="82" w:line="240" w:lineRule="atLeast"/>
              <w:ind w:left="236" w:right="184"/>
              <w:jc w:val="both"/>
              <w:rPr>
                <w:sz w:val="20"/>
              </w:rPr>
            </w:pPr>
            <w:r>
              <w:rPr>
                <w:sz w:val="20"/>
              </w:rPr>
              <w:t>and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make documents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clause</w:t>
            </w:r>
            <w:r w:rsidRPr="005E4DAA">
              <w:rPr>
                <w:sz w:val="20"/>
              </w:rPr>
              <w:t xml:space="preserve"> </w:t>
            </w:r>
            <w:r>
              <w:rPr>
                <w:sz w:val="20"/>
              </w:rPr>
              <w:t>7.2.</w:t>
            </w:r>
          </w:p>
        </w:tc>
      </w:tr>
    </w:tbl>
    <w:p w14:paraId="7563726A" w14:textId="47BD6617" w:rsidR="005E4DAA" w:rsidRDefault="005E4DAA" w:rsidP="00AE546D">
      <w:pPr>
        <w:pStyle w:val="Heading1"/>
        <w:tabs>
          <w:tab w:val="left" w:pos="426"/>
        </w:tabs>
        <w:spacing w:before="61"/>
        <w:ind w:left="426" w:firstLine="0"/>
        <w:jc w:val="both"/>
      </w:pPr>
    </w:p>
    <w:p w14:paraId="1FE5E3D6" w14:textId="7A7E8311" w:rsidR="005E4DAA" w:rsidRDefault="005E4DAA" w:rsidP="00AE546D">
      <w:pPr>
        <w:pStyle w:val="Heading1"/>
        <w:numPr>
          <w:ilvl w:val="0"/>
          <w:numId w:val="8"/>
        </w:numPr>
        <w:tabs>
          <w:tab w:val="left" w:pos="963"/>
          <w:tab w:val="left" w:pos="964"/>
        </w:tabs>
        <w:spacing w:before="61"/>
        <w:jc w:val="both"/>
      </w:pPr>
      <w:r>
        <w:t>TERMINATION</w:t>
      </w:r>
    </w:p>
    <w:p w14:paraId="62771032" w14:textId="77777777" w:rsidR="005E4DAA" w:rsidRDefault="005E4DAA" w:rsidP="00AE546D">
      <w:pPr>
        <w:pStyle w:val="Heading1"/>
        <w:tabs>
          <w:tab w:val="left" w:pos="963"/>
          <w:tab w:val="left" w:pos="964"/>
        </w:tabs>
        <w:spacing w:before="61"/>
        <w:ind w:left="1209" w:firstLine="0"/>
        <w:jc w:val="both"/>
      </w:pPr>
    </w:p>
    <w:p w14:paraId="1D65E8C4" w14:textId="77777777" w:rsidR="005E4DAA" w:rsidRDefault="005E4DAA" w:rsidP="00AE546D">
      <w:pPr>
        <w:pStyle w:val="ListParagraph"/>
        <w:numPr>
          <w:ilvl w:val="1"/>
          <w:numId w:val="8"/>
        </w:numPr>
        <w:tabs>
          <w:tab w:val="left" w:pos="1798"/>
          <w:tab w:val="left" w:pos="1799"/>
        </w:tabs>
        <w:spacing w:line="242" w:lineRule="exact"/>
        <w:jc w:val="both"/>
        <w:rPr>
          <w:sz w:val="20"/>
        </w:rPr>
      </w:pP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Agreement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terminated</w:t>
      </w:r>
      <w:r>
        <w:rPr>
          <w:spacing w:val="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either</w:t>
      </w:r>
      <w:r>
        <w:rPr>
          <w:spacing w:val="4"/>
          <w:sz w:val="20"/>
        </w:rPr>
        <w:t xml:space="preserve"> </w:t>
      </w:r>
      <w:r>
        <w:rPr>
          <w:sz w:val="20"/>
        </w:rPr>
        <w:t>party</w:t>
      </w:r>
      <w:r>
        <w:rPr>
          <w:spacing w:val="-4"/>
          <w:sz w:val="20"/>
        </w:rPr>
        <w:t xml:space="preserve"> </w:t>
      </w:r>
      <w:r>
        <w:rPr>
          <w:sz w:val="20"/>
        </w:rPr>
        <w:t>giving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less than</w:t>
      </w:r>
      <w:r>
        <w:rPr>
          <w:spacing w:val="-4"/>
          <w:sz w:val="20"/>
        </w:rPr>
        <w:t xml:space="preserve"> </w:t>
      </w:r>
      <w:r>
        <w:rPr>
          <w:sz w:val="20"/>
        </w:rPr>
        <w:t>two</w:t>
      </w:r>
    </w:p>
    <w:p w14:paraId="699F63AB" w14:textId="77777777" w:rsidR="005E4DAA" w:rsidRDefault="005E4DAA" w:rsidP="00AE546D">
      <w:pPr>
        <w:pStyle w:val="BodyText"/>
        <w:spacing w:line="242" w:lineRule="exact"/>
        <w:ind w:left="1798"/>
        <w:jc w:val="both"/>
      </w:pPr>
      <w:r>
        <w:t>weeks’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writing.</w:t>
      </w:r>
    </w:p>
    <w:p w14:paraId="22BF875E" w14:textId="77777777" w:rsidR="005E4DAA" w:rsidRDefault="005E4DAA" w:rsidP="00AE546D">
      <w:pPr>
        <w:pStyle w:val="BodyText"/>
        <w:spacing w:before="2"/>
        <w:jc w:val="both"/>
      </w:pPr>
    </w:p>
    <w:p w14:paraId="28B8D85F" w14:textId="77777777" w:rsidR="005E4DAA" w:rsidRDefault="005E4DAA" w:rsidP="00AE546D">
      <w:pPr>
        <w:pStyle w:val="ListParagraph"/>
        <w:numPr>
          <w:ilvl w:val="1"/>
          <w:numId w:val="8"/>
        </w:numPr>
        <w:tabs>
          <w:tab w:val="left" w:pos="1798"/>
          <w:tab w:val="left" w:pos="1799"/>
        </w:tabs>
        <w:ind w:right="425"/>
        <w:jc w:val="both"/>
        <w:rPr>
          <w:sz w:val="20"/>
        </w:rPr>
      </w:pPr>
      <w:r>
        <w:rPr>
          <w:sz w:val="20"/>
        </w:rPr>
        <w:t>Without prejudice to any other right or remedy the Client may have against the Coach, the</w:t>
      </w:r>
      <w:r>
        <w:rPr>
          <w:spacing w:val="-43"/>
          <w:sz w:val="20"/>
        </w:rPr>
        <w:t xml:space="preserve"> </w:t>
      </w:r>
      <w:r>
        <w:rPr>
          <w:sz w:val="20"/>
        </w:rPr>
        <w:t>Client may terminate this Agreement with immediate effect without notice and without</w:t>
      </w:r>
      <w:r>
        <w:rPr>
          <w:spacing w:val="1"/>
          <w:sz w:val="20"/>
        </w:rPr>
        <w:t xml:space="preserve"> </w:t>
      </w:r>
      <w:r>
        <w:rPr>
          <w:sz w:val="20"/>
        </w:rPr>
        <w:t>any liability to make any further payment to the Coach (other than in respect of amounts</w:t>
      </w:r>
      <w:r>
        <w:rPr>
          <w:spacing w:val="1"/>
          <w:sz w:val="20"/>
        </w:rPr>
        <w:t xml:space="preserve"> </w:t>
      </w:r>
      <w:r>
        <w:rPr>
          <w:sz w:val="20"/>
        </w:rPr>
        <w:t>accrued</w:t>
      </w:r>
      <w:r>
        <w:rPr>
          <w:spacing w:val="1"/>
          <w:sz w:val="20"/>
        </w:rPr>
        <w:t xml:space="preserve"> </w:t>
      </w:r>
      <w:r>
        <w:rPr>
          <w:sz w:val="20"/>
        </w:rPr>
        <w:t>before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3"/>
          <w:sz w:val="20"/>
        </w:rPr>
        <w:t xml:space="preserve"> </w:t>
      </w:r>
      <w:r>
        <w:rPr>
          <w:sz w:val="20"/>
        </w:rPr>
        <w:t>Date)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Coach:</w:t>
      </w:r>
    </w:p>
    <w:p w14:paraId="56518954" w14:textId="77777777" w:rsidR="005E4DAA" w:rsidRDefault="005E4DAA" w:rsidP="00AE546D">
      <w:pPr>
        <w:pStyle w:val="BodyText"/>
        <w:spacing w:before="6"/>
        <w:jc w:val="both"/>
        <w:rPr>
          <w:sz w:val="23"/>
        </w:rPr>
      </w:pPr>
    </w:p>
    <w:tbl>
      <w:tblPr>
        <w:tblW w:w="8596" w:type="dxa"/>
        <w:tblInd w:w="7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745"/>
      </w:tblGrid>
      <w:tr w:rsidR="005E4DAA" w14:paraId="15575E88" w14:textId="77777777" w:rsidTr="00AE546D">
        <w:trPr>
          <w:trHeight w:val="1075"/>
        </w:trPr>
        <w:tc>
          <w:tcPr>
            <w:tcW w:w="851" w:type="dxa"/>
          </w:tcPr>
          <w:p w14:paraId="110E4D09" w14:textId="77777777" w:rsidR="005E4DAA" w:rsidRDefault="005E4DAA" w:rsidP="00AE546D">
            <w:pPr>
              <w:pStyle w:val="TableParagraph"/>
              <w:spacing w:line="205" w:lineRule="exact"/>
              <w:jc w:val="both"/>
              <w:rPr>
                <w:sz w:val="20"/>
              </w:rPr>
            </w:pPr>
            <w:r>
              <w:rPr>
                <w:sz w:val="20"/>
              </w:rPr>
              <w:t>8.2.1</w:t>
            </w:r>
          </w:p>
        </w:tc>
        <w:tc>
          <w:tcPr>
            <w:tcW w:w="7745" w:type="dxa"/>
          </w:tcPr>
          <w:p w14:paraId="6CAE0CDC" w14:textId="77777777" w:rsidR="005E4DAA" w:rsidRDefault="005E4DAA" w:rsidP="00AE546D">
            <w:pPr>
              <w:pStyle w:val="TableParagraph"/>
              <w:spacing w:line="203" w:lineRule="exact"/>
              <w:ind w:left="251"/>
              <w:jc w:val="both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this Agreement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(and,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breach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</w:p>
          <w:p w14:paraId="6C3055C5" w14:textId="77777777" w:rsidR="005E4DAA" w:rsidRDefault="005E4DAA" w:rsidP="00AE546D">
            <w:pPr>
              <w:pStyle w:val="TableParagraph"/>
              <w:ind w:left="251" w:right="515"/>
              <w:jc w:val="both"/>
              <w:rPr>
                <w:sz w:val="20"/>
              </w:rPr>
            </w:pPr>
            <w:r>
              <w:rPr>
                <w:sz w:val="20"/>
              </w:rPr>
              <w:t>capable of remedy, the Coach fails to remedy such breach within 14 days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after service of a written notice from the Client specifying the breach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requiring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remedied);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</w:tr>
      <w:tr w:rsidR="005E4DAA" w14:paraId="7D071908" w14:textId="77777777" w:rsidTr="00AE546D">
        <w:trPr>
          <w:trHeight w:val="1953"/>
        </w:trPr>
        <w:tc>
          <w:tcPr>
            <w:tcW w:w="851" w:type="dxa"/>
          </w:tcPr>
          <w:p w14:paraId="53D2338A" w14:textId="77777777" w:rsidR="005E4DAA" w:rsidRDefault="005E4DAA" w:rsidP="00AE546D">
            <w:pPr>
              <w:pStyle w:val="TableParagraph"/>
              <w:spacing w:before="104"/>
              <w:jc w:val="both"/>
              <w:rPr>
                <w:sz w:val="20"/>
              </w:rPr>
            </w:pPr>
            <w:r>
              <w:rPr>
                <w:sz w:val="20"/>
              </w:rPr>
              <w:t>8.2.2</w:t>
            </w:r>
          </w:p>
        </w:tc>
        <w:tc>
          <w:tcPr>
            <w:tcW w:w="7745" w:type="dxa"/>
          </w:tcPr>
          <w:p w14:paraId="42100E73" w14:textId="77777777" w:rsidR="005E4DAA" w:rsidRDefault="005E4DAA" w:rsidP="00AE546D">
            <w:pPr>
              <w:pStyle w:val="TableParagraph"/>
              <w:spacing w:before="104"/>
              <w:ind w:left="251" w:right="221"/>
              <w:jc w:val="both"/>
              <w:rPr>
                <w:sz w:val="20"/>
              </w:rPr>
            </w:pPr>
            <w:r>
              <w:rPr>
                <w:sz w:val="20"/>
              </w:rPr>
              <w:t>is incompetent, commits any breach of Client procedures and rules, commits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 act of discrimination, breach of the Equality Act 2010, and/or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amendments, extensions, </w:t>
            </w:r>
            <w:proofErr w:type="gramStart"/>
            <w:r>
              <w:rPr>
                <w:sz w:val="20"/>
              </w:rPr>
              <w:t>replacements</w:t>
            </w:r>
            <w:proofErr w:type="gramEnd"/>
            <w:r>
              <w:rPr>
                <w:sz w:val="20"/>
              </w:rPr>
              <w:t xml:space="preserve"> or consolidations of this legislation,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commits an act of theft, commits a breach of any Health and Safety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Legislation and/or neglect or omits to perform the services of any of 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duties or obligations under this Agreement or ceases to hold a valid coach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</w:tr>
      <w:tr w:rsidR="005E4DAA" w14:paraId="0AB69325" w14:textId="77777777" w:rsidTr="00AE546D">
        <w:trPr>
          <w:trHeight w:val="974"/>
        </w:trPr>
        <w:tc>
          <w:tcPr>
            <w:tcW w:w="851" w:type="dxa"/>
          </w:tcPr>
          <w:p w14:paraId="14583E25" w14:textId="77777777" w:rsidR="005E4DAA" w:rsidRDefault="005E4DAA" w:rsidP="00AE546D">
            <w:pPr>
              <w:pStyle w:val="TableParagraph"/>
              <w:spacing w:before="104"/>
              <w:jc w:val="both"/>
              <w:rPr>
                <w:sz w:val="20"/>
              </w:rPr>
            </w:pPr>
            <w:r>
              <w:rPr>
                <w:sz w:val="20"/>
              </w:rPr>
              <w:t>8.2.3</w:t>
            </w:r>
          </w:p>
        </w:tc>
        <w:tc>
          <w:tcPr>
            <w:tcW w:w="7745" w:type="dxa"/>
          </w:tcPr>
          <w:p w14:paraId="1854DD32" w14:textId="77777777" w:rsidR="005E4DAA" w:rsidRDefault="005E4DAA" w:rsidP="00AE546D">
            <w:pPr>
              <w:pStyle w:val="TableParagraph"/>
              <w:spacing w:before="106" w:line="237" w:lineRule="auto"/>
              <w:ind w:left="251" w:right="506"/>
              <w:jc w:val="both"/>
              <w:rPr>
                <w:sz w:val="20"/>
              </w:rPr>
            </w:pPr>
            <w:r>
              <w:rPr>
                <w:sz w:val="20"/>
              </w:rPr>
              <w:t>fails or refuses after written notification from the Client to carry out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Services or the duties reasonably and properly required of him under this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Agreement;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</w:tr>
      <w:tr w:rsidR="005E4DAA" w14:paraId="1734331C" w14:textId="77777777" w:rsidTr="00AE546D">
        <w:trPr>
          <w:trHeight w:val="979"/>
        </w:trPr>
        <w:tc>
          <w:tcPr>
            <w:tcW w:w="851" w:type="dxa"/>
          </w:tcPr>
          <w:p w14:paraId="1937ACF7" w14:textId="77777777" w:rsidR="005E4DAA" w:rsidRDefault="005E4DAA" w:rsidP="00AE546D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8.2.4</w:t>
            </w:r>
          </w:p>
        </w:tc>
        <w:tc>
          <w:tcPr>
            <w:tcW w:w="7745" w:type="dxa"/>
          </w:tcPr>
          <w:p w14:paraId="07F32DE4" w14:textId="77777777" w:rsidR="005E4DAA" w:rsidRDefault="005E4DAA" w:rsidP="00AE546D">
            <w:pPr>
              <w:pStyle w:val="TableParagraph"/>
              <w:spacing w:before="105"/>
              <w:ind w:left="251" w:right="1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provides the Client with any false or misleading information </w:t>
            </w:r>
            <w:proofErr w:type="gramStart"/>
            <w:r>
              <w:rPr>
                <w:sz w:val="20"/>
              </w:rPr>
              <w:t>with regard to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his ability to perform the Services or his status as a self-employed contractor;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</w:tr>
      <w:tr w:rsidR="005E4DAA" w14:paraId="19FFB4C5" w14:textId="77777777" w:rsidTr="00AE546D">
        <w:trPr>
          <w:trHeight w:val="1709"/>
        </w:trPr>
        <w:tc>
          <w:tcPr>
            <w:tcW w:w="851" w:type="dxa"/>
          </w:tcPr>
          <w:p w14:paraId="48998440" w14:textId="77777777" w:rsidR="005E4DAA" w:rsidRDefault="005E4DAA" w:rsidP="00AE546D">
            <w:pPr>
              <w:pStyle w:val="TableParagraph"/>
              <w:spacing w:before="104"/>
              <w:jc w:val="both"/>
              <w:rPr>
                <w:sz w:val="20"/>
              </w:rPr>
            </w:pPr>
            <w:r>
              <w:rPr>
                <w:sz w:val="20"/>
              </w:rPr>
              <w:t>8.2.5</w:t>
            </w:r>
          </w:p>
        </w:tc>
        <w:tc>
          <w:tcPr>
            <w:tcW w:w="7745" w:type="dxa"/>
          </w:tcPr>
          <w:p w14:paraId="4473653D" w14:textId="77777777" w:rsidR="005E4DAA" w:rsidRDefault="005E4DAA" w:rsidP="00AE546D">
            <w:pPr>
              <w:pStyle w:val="TableParagraph"/>
              <w:spacing w:before="104"/>
              <w:ind w:left="251" w:right="195"/>
              <w:jc w:val="both"/>
              <w:rPr>
                <w:sz w:val="20"/>
              </w:rPr>
            </w:pPr>
            <w:r>
              <w:rPr>
                <w:sz w:val="20"/>
              </w:rPr>
              <w:t>does anything which brings or might reasonably be expected to bring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Client into disrepute or in the opinion of the Client is materially </w:t>
            </w:r>
            <w:proofErr w:type="gramStart"/>
            <w:r>
              <w:rPr>
                <w:sz w:val="20"/>
              </w:rPr>
              <w:t>adverse</w:t>
            </w:r>
            <w:proofErr w:type="gramEnd"/>
            <w:r>
              <w:rPr>
                <w:sz w:val="20"/>
              </w:rPr>
              <w:t xml:space="preserve">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interests of the Client, or otherwise damage other contractors,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employees, agents, customers, other business associates or the 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(including,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committing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fraud 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dishonesty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connected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</w:tc>
      </w:tr>
      <w:tr w:rsidR="005E4DAA" w14:paraId="53D7C637" w14:textId="77777777" w:rsidTr="00AE546D">
        <w:trPr>
          <w:trHeight w:val="590"/>
        </w:trPr>
        <w:tc>
          <w:tcPr>
            <w:tcW w:w="851" w:type="dxa"/>
          </w:tcPr>
          <w:p w14:paraId="01C6BAB8" w14:textId="77777777" w:rsidR="005E4DAA" w:rsidRDefault="005E4DAA" w:rsidP="00AE546D">
            <w:pPr>
              <w:pStyle w:val="TableParagraph"/>
              <w:spacing w:before="104"/>
              <w:jc w:val="both"/>
              <w:rPr>
                <w:sz w:val="20"/>
              </w:rPr>
            </w:pPr>
            <w:r>
              <w:rPr>
                <w:sz w:val="20"/>
              </w:rPr>
              <w:t>8.2.6</w:t>
            </w:r>
          </w:p>
        </w:tc>
        <w:tc>
          <w:tcPr>
            <w:tcW w:w="7745" w:type="dxa"/>
          </w:tcPr>
          <w:p w14:paraId="01CB6E14" w14:textId="77777777" w:rsidR="005E4DAA" w:rsidRDefault="005E4DAA" w:rsidP="00AE546D">
            <w:pPr>
              <w:pStyle w:val="TableParagraph"/>
              <w:spacing w:before="84" w:line="240" w:lineRule="atLeast"/>
              <w:ind w:left="251" w:right="192"/>
              <w:jc w:val="both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whatever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weeks,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unless otherwise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Client.</w:t>
            </w:r>
          </w:p>
          <w:p w14:paraId="6F46B20C" w14:textId="77777777" w:rsidR="005E4DAA" w:rsidRDefault="005E4DAA" w:rsidP="00AE546D">
            <w:pPr>
              <w:pStyle w:val="TableParagraph"/>
              <w:spacing w:before="84" w:line="240" w:lineRule="atLeast"/>
              <w:ind w:left="251" w:right="192"/>
              <w:jc w:val="both"/>
              <w:rPr>
                <w:sz w:val="20"/>
              </w:rPr>
            </w:pPr>
          </w:p>
          <w:p w14:paraId="16539B94" w14:textId="77777777" w:rsidR="005E4DAA" w:rsidRDefault="005E4DAA" w:rsidP="00AE546D">
            <w:pPr>
              <w:pStyle w:val="TableParagraph"/>
              <w:spacing w:before="84" w:line="240" w:lineRule="atLeast"/>
              <w:ind w:left="251" w:right="192"/>
              <w:jc w:val="both"/>
              <w:rPr>
                <w:sz w:val="20"/>
              </w:rPr>
            </w:pPr>
          </w:p>
          <w:p w14:paraId="0DC7E355" w14:textId="77777777" w:rsidR="005E4DAA" w:rsidRDefault="005E4DAA" w:rsidP="00AE546D">
            <w:pPr>
              <w:pStyle w:val="TableParagraph"/>
              <w:spacing w:before="84" w:line="240" w:lineRule="atLeast"/>
              <w:ind w:left="251" w:right="192"/>
              <w:jc w:val="both"/>
              <w:rPr>
                <w:sz w:val="20"/>
              </w:rPr>
            </w:pPr>
          </w:p>
          <w:p w14:paraId="3FF5CD75" w14:textId="208447EC" w:rsidR="005E4DAA" w:rsidRDefault="005E4DAA" w:rsidP="00AE546D">
            <w:pPr>
              <w:pStyle w:val="TableParagraph"/>
              <w:spacing w:before="84" w:line="240" w:lineRule="atLeast"/>
              <w:ind w:left="251" w:right="192"/>
              <w:jc w:val="both"/>
              <w:rPr>
                <w:sz w:val="20"/>
              </w:rPr>
            </w:pPr>
          </w:p>
        </w:tc>
      </w:tr>
    </w:tbl>
    <w:p w14:paraId="48026B94" w14:textId="1E75ECE6" w:rsidR="005E4DAA" w:rsidRDefault="005E4DAA" w:rsidP="00AE546D">
      <w:pPr>
        <w:pStyle w:val="Heading1"/>
        <w:tabs>
          <w:tab w:val="left" w:pos="426"/>
        </w:tabs>
        <w:spacing w:before="61"/>
        <w:ind w:left="426" w:firstLine="0"/>
        <w:jc w:val="both"/>
      </w:pPr>
    </w:p>
    <w:p w14:paraId="09E929A2" w14:textId="4868E901" w:rsidR="005E4DAA" w:rsidRDefault="005E4DAA" w:rsidP="00AE546D">
      <w:pPr>
        <w:pStyle w:val="Heading1"/>
        <w:numPr>
          <w:ilvl w:val="0"/>
          <w:numId w:val="8"/>
        </w:numPr>
        <w:tabs>
          <w:tab w:val="left" w:pos="963"/>
          <w:tab w:val="left" w:pos="964"/>
        </w:tabs>
        <w:jc w:val="both"/>
      </w:pPr>
      <w:r>
        <w:t>CONFIDENTIALITY</w:t>
      </w:r>
    </w:p>
    <w:p w14:paraId="7BBF9CE2" w14:textId="77777777" w:rsidR="005E4DAA" w:rsidRDefault="005E4DAA" w:rsidP="00AE546D">
      <w:pPr>
        <w:pStyle w:val="Heading1"/>
        <w:tabs>
          <w:tab w:val="left" w:pos="963"/>
          <w:tab w:val="left" w:pos="964"/>
        </w:tabs>
        <w:ind w:left="1209" w:firstLine="0"/>
        <w:jc w:val="both"/>
      </w:pPr>
    </w:p>
    <w:tbl>
      <w:tblPr>
        <w:tblW w:w="8985" w:type="dxa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8277"/>
      </w:tblGrid>
      <w:tr w:rsidR="005E4DAA" w14:paraId="02CCB73D" w14:textId="77777777" w:rsidTr="00AE546D">
        <w:trPr>
          <w:trHeight w:val="1565"/>
        </w:trPr>
        <w:tc>
          <w:tcPr>
            <w:tcW w:w="708" w:type="dxa"/>
          </w:tcPr>
          <w:p w14:paraId="7B8F1FA8" w14:textId="77777777" w:rsidR="005E4DAA" w:rsidRDefault="005E4DAA" w:rsidP="00AE546D">
            <w:pPr>
              <w:pStyle w:val="TableParagraph"/>
              <w:spacing w:line="205" w:lineRule="exact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8277" w:type="dxa"/>
          </w:tcPr>
          <w:p w14:paraId="3CBE7BA0" w14:textId="77777777" w:rsidR="005E4DAA" w:rsidRDefault="005E4DAA" w:rsidP="00AE546D">
            <w:pPr>
              <w:pStyle w:val="TableParagraph"/>
              <w:spacing w:line="205" w:lineRule="exact"/>
              <w:ind w:left="23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private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</w:p>
          <w:p w14:paraId="72996BE2" w14:textId="77777777" w:rsidR="005E4DAA" w:rsidRDefault="005E4DAA" w:rsidP="00AE546D">
            <w:pPr>
              <w:pStyle w:val="TableParagraph"/>
              <w:ind w:left="236" w:right="198"/>
              <w:jc w:val="both"/>
              <w:rPr>
                <w:sz w:val="20"/>
              </w:rPr>
            </w:pPr>
            <w:r>
              <w:rPr>
                <w:sz w:val="20"/>
              </w:rPr>
              <w:t>disclose or permit to be disclosed to any person or otherwise make use of or permit to 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made use of (other than in the carrying out of his obligations under this Agreement) 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confidential information relating to the Client’s business, finances, </w:t>
            </w:r>
            <w:proofErr w:type="gramStart"/>
            <w:r>
              <w:rPr>
                <w:sz w:val="20"/>
              </w:rPr>
              <w:t>technology</w:t>
            </w:r>
            <w:proofErr w:type="gramEnd"/>
            <w:r>
              <w:rPr>
                <w:sz w:val="20"/>
              </w:rPr>
              <w:t xml:space="preserve"> or other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know-how, supplies or customers where such confidential information was received during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 Agreement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previously.</w:t>
            </w:r>
          </w:p>
        </w:tc>
      </w:tr>
      <w:tr w:rsidR="005E4DAA" w14:paraId="58C3687A" w14:textId="77777777" w:rsidTr="00AE546D">
        <w:trPr>
          <w:trHeight w:val="731"/>
        </w:trPr>
        <w:tc>
          <w:tcPr>
            <w:tcW w:w="708" w:type="dxa"/>
          </w:tcPr>
          <w:p w14:paraId="029E55A3" w14:textId="77777777" w:rsidR="005E4DAA" w:rsidRDefault="005E4DAA" w:rsidP="00AE546D">
            <w:pPr>
              <w:pStyle w:val="TableParagraph"/>
              <w:spacing w:before="104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8277" w:type="dxa"/>
          </w:tcPr>
          <w:p w14:paraId="0F4803B8" w14:textId="77777777" w:rsidR="005E4DAA" w:rsidRDefault="005E4DAA" w:rsidP="00AE546D">
            <w:pPr>
              <w:pStyle w:val="TableParagraph"/>
              <w:spacing w:before="104"/>
              <w:ind w:left="236" w:right="339"/>
              <w:jc w:val="both"/>
              <w:rPr>
                <w:sz w:val="20"/>
              </w:rPr>
            </w:pPr>
            <w:r>
              <w:rPr>
                <w:sz w:val="20"/>
              </w:rPr>
              <w:t>The obligations of confidence in clause 9.1 shall not apply to any confidential information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which:</w:t>
            </w:r>
          </w:p>
        </w:tc>
      </w:tr>
      <w:tr w:rsidR="005E4DAA" w14:paraId="6E0FF30A" w14:textId="77777777" w:rsidTr="00AE546D">
        <w:trPr>
          <w:trHeight w:val="1954"/>
        </w:trPr>
        <w:tc>
          <w:tcPr>
            <w:tcW w:w="708" w:type="dxa"/>
          </w:tcPr>
          <w:p w14:paraId="5B8C0334" w14:textId="77777777" w:rsidR="005E4DAA" w:rsidRDefault="005E4DAA" w:rsidP="00AE546D">
            <w:pPr>
              <w:pStyle w:val="TableParagraph"/>
              <w:ind w:left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8277" w:type="dxa"/>
          </w:tcPr>
          <w:p w14:paraId="2563C553" w14:textId="77777777" w:rsidR="005E4DAA" w:rsidRDefault="005E4DAA" w:rsidP="00AE546D">
            <w:pPr>
              <w:pStyle w:val="TableParagraph"/>
              <w:numPr>
                <w:ilvl w:val="2"/>
                <w:numId w:val="14"/>
              </w:numPr>
              <w:tabs>
                <w:tab w:val="left" w:pos="1259"/>
                <w:tab w:val="left" w:pos="1260"/>
              </w:tabs>
              <w:spacing w:before="102"/>
              <w:ind w:right="536"/>
              <w:jc w:val="both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possession of the Coach 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domain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receipt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Coach;</w:t>
            </w:r>
            <w:proofErr w:type="gramEnd"/>
          </w:p>
          <w:p w14:paraId="7F95B60C" w14:textId="77777777" w:rsidR="005E4DAA" w:rsidRDefault="005E4DAA" w:rsidP="00AE546D">
            <w:pPr>
              <w:pStyle w:val="TableParagraph"/>
              <w:spacing w:before="2"/>
              <w:ind w:left="0"/>
              <w:jc w:val="both"/>
              <w:rPr>
                <w:b/>
                <w:sz w:val="20"/>
              </w:rPr>
            </w:pPr>
          </w:p>
          <w:p w14:paraId="2D75F3B4" w14:textId="77777777" w:rsidR="005E4DAA" w:rsidRDefault="005E4DAA" w:rsidP="00AE546D">
            <w:pPr>
              <w:pStyle w:val="TableParagraph"/>
              <w:numPr>
                <w:ilvl w:val="2"/>
                <w:numId w:val="14"/>
              </w:numPr>
              <w:tabs>
                <w:tab w:val="left" w:pos="1259"/>
                <w:tab w:val="left" w:pos="1260"/>
              </w:tabs>
              <w:ind w:hanging="914"/>
              <w:jc w:val="both"/>
              <w:rPr>
                <w:sz w:val="20"/>
              </w:rPr>
            </w:pPr>
            <w:r>
              <w:rPr>
                <w:sz w:val="20"/>
              </w:rPr>
              <w:t>becomes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available through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fault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Coach;</w:t>
            </w:r>
            <w:proofErr w:type="gramEnd"/>
          </w:p>
          <w:p w14:paraId="21131849" w14:textId="77777777" w:rsidR="005E4DAA" w:rsidRDefault="005E4DAA" w:rsidP="00AE546D">
            <w:pPr>
              <w:pStyle w:val="TableParagraph"/>
              <w:spacing w:before="2"/>
              <w:ind w:left="0"/>
              <w:jc w:val="both"/>
              <w:rPr>
                <w:b/>
                <w:sz w:val="20"/>
              </w:rPr>
            </w:pPr>
          </w:p>
          <w:p w14:paraId="74975E77" w14:textId="77777777" w:rsidR="005E4DAA" w:rsidRDefault="005E4DAA" w:rsidP="00AE546D">
            <w:pPr>
              <w:pStyle w:val="TableParagraph"/>
              <w:numPr>
                <w:ilvl w:val="2"/>
                <w:numId w:val="14"/>
              </w:numPr>
              <w:tabs>
                <w:tab w:val="left" w:pos="1259"/>
                <w:tab w:val="left" w:pos="1260"/>
              </w:tabs>
              <w:ind w:right="1032"/>
              <w:jc w:val="both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party without any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obligation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confidence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Coach.</w:t>
            </w:r>
          </w:p>
        </w:tc>
      </w:tr>
      <w:tr w:rsidR="005E4DAA" w14:paraId="02219DF6" w14:textId="77777777" w:rsidTr="00AE546D">
        <w:trPr>
          <w:trHeight w:val="1322"/>
        </w:trPr>
        <w:tc>
          <w:tcPr>
            <w:tcW w:w="708" w:type="dxa"/>
          </w:tcPr>
          <w:p w14:paraId="74EBB18D" w14:textId="77777777" w:rsidR="005E4DAA" w:rsidRDefault="005E4DAA" w:rsidP="00AE546D">
            <w:pPr>
              <w:pStyle w:val="TableParagraph"/>
              <w:spacing w:before="102"/>
              <w:ind w:left="182" w:right="217"/>
              <w:jc w:val="both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8277" w:type="dxa"/>
          </w:tcPr>
          <w:p w14:paraId="11077638" w14:textId="77777777" w:rsidR="005E4DAA" w:rsidRDefault="005E4DAA" w:rsidP="00AE546D">
            <w:pPr>
              <w:pStyle w:val="TableParagraph"/>
              <w:spacing w:before="102"/>
              <w:ind w:left="236" w:right="198"/>
              <w:jc w:val="both"/>
              <w:rPr>
                <w:sz w:val="20"/>
              </w:rPr>
            </w:pPr>
            <w:r>
              <w:rPr>
                <w:sz w:val="20"/>
              </w:rPr>
              <w:t>Upon termination of this Agreement for whatever reason and at other times when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requested to do so by the Client the Coach shall deliver up to the Client all confidential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whatever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stored)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him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pursuant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</w:p>
          <w:p w14:paraId="664F0FE4" w14:textId="77777777" w:rsidR="005E4DAA" w:rsidRDefault="005E4DAA" w:rsidP="00AE546D">
            <w:pPr>
              <w:pStyle w:val="TableParagraph"/>
              <w:spacing w:line="240" w:lineRule="atLeast"/>
              <w:ind w:left="236" w:right="636"/>
              <w:jc w:val="both"/>
              <w:rPr>
                <w:sz w:val="20"/>
              </w:rPr>
            </w:pPr>
            <w:r>
              <w:rPr>
                <w:sz w:val="20"/>
              </w:rPr>
              <w:t>Agreement or prepared by him either in pursuance of this Agreement or previously 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Agreement.</w:t>
            </w:r>
          </w:p>
        </w:tc>
      </w:tr>
    </w:tbl>
    <w:p w14:paraId="15427519" w14:textId="31577820" w:rsidR="005E4DAA" w:rsidRPr="005E4DAA" w:rsidRDefault="005E4DAA" w:rsidP="00AE546D">
      <w:pPr>
        <w:pStyle w:val="ListParagraph"/>
        <w:numPr>
          <w:ilvl w:val="0"/>
          <w:numId w:val="14"/>
        </w:numPr>
        <w:tabs>
          <w:tab w:val="left" w:pos="963"/>
          <w:tab w:val="left" w:pos="964"/>
        </w:tabs>
        <w:spacing w:before="61"/>
        <w:jc w:val="both"/>
        <w:rPr>
          <w:b/>
          <w:sz w:val="20"/>
        </w:rPr>
      </w:pPr>
      <w:r w:rsidRPr="005E4DAA">
        <w:rPr>
          <w:b/>
          <w:sz w:val="20"/>
        </w:rPr>
        <w:t>NOTICE</w:t>
      </w:r>
    </w:p>
    <w:p w14:paraId="31930D42" w14:textId="77777777" w:rsidR="005E4DAA" w:rsidRDefault="005E4DAA" w:rsidP="00AE546D">
      <w:pPr>
        <w:pStyle w:val="BodyText"/>
        <w:spacing w:before="4"/>
        <w:jc w:val="both"/>
        <w:rPr>
          <w:b/>
          <w:sz w:val="23"/>
        </w:rPr>
      </w:pPr>
    </w:p>
    <w:tbl>
      <w:tblPr>
        <w:tblW w:w="8909" w:type="dxa"/>
        <w:tblInd w:w="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059"/>
      </w:tblGrid>
      <w:tr w:rsidR="005E4DAA" w14:paraId="3C2C3F03" w14:textId="77777777" w:rsidTr="00AE546D">
        <w:trPr>
          <w:trHeight w:val="1180"/>
        </w:trPr>
        <w:tc>
          <w:tcPr>
            <w:tcW w:w="850" w:type="dxa"/>
          </w:tcPr>
          <w:p w14:paraId="71707A42" w14:textId="77777777" w:rsidR="005E4DAA" w:rsidRDefault="005E4DAA" w:rsidP="00AE546D">
            <w:pPr>
              <w:pStyle w:val="TableParagraph"/>
              <w:spacing w:line="205" w:lineRule="exact"/>
              <w:jc w:val="both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8059" w:type="dxa"/>
          </w:tcPr>
          <w:p w14:paraId="030F3BA7" w14:textId="77777777" w:rsidR="005E4DAA" w:rsidRDefault="005E4DAA" w:rsidP="00AE546D">
            <w:pPr>
              <w:pStyle w:val="TableParagraph"/>
              <w:spacing w:line="205" w:lineRule="exact"/>
              <w:ind w:left="186"/>
              <w:jc w:val="both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pursuant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7A702AF0" w14:textId="77777777" w:rsidR="005E4DAA" w:rsidRDefault="005E4DAA" w:rsidP="00AE546D">
            <w:pPr>
              <w:pStyle w:val="TableParagraph"/>
              <w:spacing w:line="240" w:lineRule="atLeast"/>
              <w:ind w:left="186" w:right="277"/>
              <w:jc w:val="both"/>
              <w:rPr>
                <w:sz w:val="20"/>
              </w:rPr>
            </w:pPr>
            <w:r>
              <w:rPr>
                <w:sz w:val="20"/>
              </w:rPr>
              <w:t>writing and addressed to the Coach at the Coach’s address stated in this Agreement or at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such other address as may from time to time be notified in writing by the Coach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Client and must be sent by royal mail signed for first class post, or recorded delivery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courier.</w:t>
            </w:r>
          </w:p>
        </w:tc>
      </w:tr>
    </w:tbl>
    <w:p w14:paraId="087A3062" w14:textId="77777777" w:rsidR="005E4DAA" w:rsidRDefault="005E4DAA" w:rsidP="00AE546D">
      <w:pPr>
        <w:pStyle w:val="BodyText"/>
        <w:jc w:val="both"/>
        <w:rPr>
          <w:b/>
        </w:rPr>
      </w:pPr>
    </w:p>
    <w:p w14:paraId="529ECE5B" w14:textId="77777777" w:rsidR="005E4DAA" w:rsidRDefault="005E4DAA" w:rsidP="00AE546D">
      <w:pPr>
        <w:pStyle w:val="BodyText"/>
        <w:jc w:val="both"/>
        <w:rPr>
          <w:b/>
        </w:rPr>
      </w:pPr>
    </w:p>
    <w:p w14:paraId="315F6016" w14:textId="77777777" w:rsidR="005E4DAA" w:rsidRDefault="005E4DAA" w:rsidP="00AE546D">
      <w:pPr>
        <w:pStyle w:val="Heading1"/>
        <w:numPr>
          <w:ilvl w:val="0"/>
          <w:numId w:val="14"/>
        </w:numPr>
        <w:tabs>
          <w:tab w:val="left" w:pos="963"/>
          <w:tab w:val="left" w:pos="964"/>
        </w:tabs>
        <w:spacing w:before="1"/>
        <w:jc w:val="both"/>
      </w:pPr>
      <w:r>
        <w:t>MISCELLANEOUS</w:t>
      </w:r>
    </w:p>
    <w:p w14:paraId="32F5FC77" w14:textId="77777777" w:rsidR="005E4DAA" w:rsidRDefault="005E4DAA" w:rsidP="00AE546D">
      <w:pPr>
        <w:pStyle w:val="BodyText"/>
        <w:spacing w:before="3" w:after="1"/>
        <w:jc w:val="both"/>
        <w:rPr>
          <w:b/>
          <w:sz w:val="23"/>
        </w:rPr>
      </w:pPr>
    </w:p>
    <w:tbl>
      <w:tblPr>
        <w:tblW w:w="8714" w:type="dxa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8005"/>
      </w:tblGrid>
      <w:tr w:rsidR="005E4DAA" w14:paraId="693F1BE4" w14:textId="77777777" w:rsidTr="00AE546D">
        <w:trPr>
          <w:trHeight w:val="832"/>
        </w:trPr>
        <w:tc>
          <w:tcPr>
            <w:tcW w:w="709" w:type="dxa"/>
          </w:tcPr>
          <w:p w14:paraId="21E33E38" w14:textId="77777777" w:rsidR="005E4DAA" w:rsidRDefault="005E4DAA" w:rsidP="00AE546D">
            <w:pPr>
              <w:pStyle w:val="TableParagraph"/>
              <w:spacing w:line="205" w:lineRule="exact"/>
              <w:ind w:left="0" w:right="184"/>
              <w:jc w:val="both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8005" w:type="dxa"/>
          </w:tcPr>
          <w:p w14:paraId="25D6ADC8" w14:textId="77777777" w:rsidR="005E4DAA" w:rsidRDefault="005E4DAA" w:rsidP="00AE546D">
            <w:pPr>
              <w:pStyle w:val="TableParagraph"/>
              <w:spacing w:line="205" w:lineRule="exact"/>
              <w:ind w:left="186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assign,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sublet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any 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liability,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obligation or</w:t>
            </w:r>
          </w:p>
          <w:p w14:paraId="37D5976A" w14:textId="77777777" w:rsidR="005E4DAA" w:rsidRDefault="005E4DAA" w:rsidP="00AE546D">
            <w:pPr>
              <w:pStyle w:val="TableParagraph"/>
              <w:ind w:left="186"/>
              <w:jc w:val="both"/>
              <w:rPr>
                <w:sz w:val="20"/>
              </w:rPr>
            </w:pPr>
            <w:r>
              <w:rPr>
                <w:sz w:val="20"/>
              </w:rPr>
              <w:t>benefit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Client’s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</w:p>
          <w:p w14:paraId="181E9B78" w14:textId="77777777" w:rsidR="005E4DAA" w:rsidRDefault="005E4DAA" w:rsidP="00AE546D">
            <w:pPr>
              <w:pStyle w:val="TableParagraph"/>
              <w:spacing w:before="1"/>
              <w:ind w:left="186"/>
              <w:jc w:val="both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clauses 4.4,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4.9.</w:t>
            </w:r>
          </w:p>
        </w:tc>
      </w:tr>
      <w:tr w:rsidR="005E4DAA" w14:paraId="7C60F2A6" w14:textId="77777777" w:rsidTr="00AE546D">
        <w:trPr>
          <w:trHeight w:val="977"/>
        </w:trPr>
        <w:tc>
          <w:tcPr>
            <w:tcW w:w="709" w:type="dxa"/>
          </w:tcPr>
          <w:p w14:paraId="351DD6BD" w14:textId="77777777" w:rsidR="005E4DAA" w:rsidRDefault="005E4DAA" w:rsidP="00AE546D">
            <w:pPr>
              <w:pStyle w:val="TableParagraph"/>
              <w:spacing w:before="102"/>
              <w:ind w:left="0" w:right="184"/>
              <w:jc w:val="both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8005" w:type="dxa"/>
          </w:tcPr>
          <w:p w14:paraId="54C3F37D" w14:textId="77777777" w:rsidR="005E4DAA" w:rsidRDefault="005E4DAA" w:rsidP="00AE546D">
            <w:pPr>
              <w:pStyle w:val="TableParagraph"/>
              <w:spacing w:before="102"/>
              <w:ind w:left="186" w:right="212"/>
              <w:jc w:val="both"/>
              <w:rPr>
                <w:sz w:val="20"/>
              </w:rPr>
            </w:pPr>
            <w:r>
              <w:rPr>
                <w:sz w:val="20"/>
              </w:rPr>
              <w:t>A party shall not be in breach of this agreement, nor liable for any failure or delay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performance of any obligations under this agreement arising from or attributable to acts,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events,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omissions</w:t>
            </w:r>
            <w:proofErr w:type="gramEnd"/>
            <w:r>
              <w:rPr>
                <w:sz w:val="20"/>
              </w:rPr>
              <w:t xml:space="preserve"> 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accidents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control.</w:t>
            </w:r>
          </w:p>
        </w:tc>
      </w:tr>
      <w:tr w:rsidR="005E4DAA" w14:paraId="53081559" w14:textId="77777777" w:rsidTr="00AE546D">
        <w:trPr>
          <w:trHeight w:val="976"/>
        </w:trPr>
        <w:tc>
          <w:tcPr>
            <w:tcW w:w="709" w:type="dxa"/>
          </w:tcPr>
          <w:p w14:paraId="2E49CE41" w14:textId="77777777" w:rsidR="005E4DAA" w:rsidRDefault="005E4DAA" w:rsidP="00AE546D">
            <w:pPr>
              <w:pStyle w:val="TableParagraph"/>
              <w:spacing w:before="104"/>
              <w:ind w:left="0" w:right="184"/>
              <w:jc w:val="both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8005" w:type="dxa"/>
          </w:tcPr>
          <w:p w14:paraId="607A6881" w14:textId="77777777" w:rsidR="005E4DAA" w:rsidRDefault="005E4DAA" w:rsidP="00AE546D">
            <w:pPr>
              <w:pStyle w:val="TableParagraph"/>
              <w:spacing w:before="104"/>
              <w:ind w:left="186" w:right="187"/>
              <w:jc w:val="both"/>
              <w:rPr>
                <w:sz w:val="20"/>
              </w:rPr>
            </w:pPr>
            <w:r>
              <w:rPr>
                <w:sz w:val="20"/>
              </w:rPr>
              <w:t>The parties of this Agreement do not intend that any of its terms will be enforceable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virtue of the Contracts Rights of Third Parties Act 1999, and any subsequent legislation by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it.</w:t>
            </w:r>
          </w:p>
        </w:tc>
      </w:tr>
      <w:tr w:rsidR="005E4DAA" w14:paraId="3959D033" w14:textId="77777777" w:rsidTr="00AE546D">
        <w:trPr>
          <w:trHeight w:val="588"/>
        </w:trPr>
        <w:tc>
          <w:tcPr>
            <w:tcW w:w="709" w:type="dxa"/>
          </w:tcPr>
          <w:p w14:paraId="7827D42A" w14:textId="77777777" w:rsidR="005E4DAA" w:rsidRDefault="005E4DAA" w:rsidP="00AE546D">
            <w:pPr>
              <w:pStyle w:val="TableParagraph"/>
              <w:spacing w:before="102"/>
              <w:ind w:left="0" w:right="184"/>
              <w:jc w:val="both"/>
              <w:rPr>
                <w:sz w:val="20"/>
              </w:rPr>
            </w:pPr>
            <w:r>
              <w:rPr>
                <w:sz w:val="20"/>
              </w:rPr>
              <w:t>11.4</w:t>
            </w:r>
          </w:p>
        </w:tc>
        <w:tc>
          <w:tcPr>
            <w:tcW w:w="8005" w:type="dxa"/>
          </w:tcPr>
          <w:p w14:paraId="2B03517C" w14:textId="77777777" w:rsidR="005E4DAA" w:rsidRDefault="005E4DAA" w:rsidP="00AE546D">
            <w:pPr>
              <w:pStyle w:val="TableParagraph"/>
              <w:spacing w:before="82" w:line="240" w:lineRule="atLeast"/>
              <w:ind w:left="186" w:right="212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obligations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Protection 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1998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legislation.</w:t>
            </w:r>
          </w:p>
        </w:tc>
      </w:tr>
    </w:tbl>
    <w:p w14:paraId="4594F950" w14:textId="77777777" w:rsidR="005E4DAA" w:rsidRDefault="005E4DAA" w:rsidP="00AE546D">
      <w:pPr>
        <w:pStyle w:val="BodyText"/>
        <w:jc w:val="both"/>
        <w:rPr>
          <w:b/>
        </w:rPr>
      </w:pPr>
    </w:p>
    <w:p w14:paraId="7F2D4228" w14:textId="780DB4A8" w:rsidR="005E4DAA" w:rsidRDefault="005E4DAA" w:rsidP="00AE546D">
      <w:pPr>
        <w:pStyle w:val="BodyText"/>
        <w:spacing w:before="5"/>
        <w:jc w:val="both"/>
        <w:rPr>
          <w:b/>
        </w:rPr>
      </w:pPr>
    </w:p>
    <w:p w14:paraId="40D87EF4" w14:textId="4C8B1C19" w:rsidR="005E4DAA" w:rsidRDefault="005E4DAA" w:rsidP="00AE546D">
      <w:pPr>
        <w:pStyle w:val="BodyText"/>
        <w:spacing w:before="5"/>
        <w:jc w:val="both"/>
        <w:rPr>
          <w:b/>
        </w:rPr>
      </w:pPr>
    </w:p>
    <w:p w14:paraId="0FC1D389" w14:textId="19DCEA31" w:rsidR="005E4DAA" w:rsidRDefault="005E4DAA" w:rsidP="00AE546D">
      <w:pPr>
        <w:pStyle w:val="BodyText"/>
        <w:spacing w:before="5"/>
        <w:jc w:val="both"/>
        <w:rPr>
          <w:b/>
        </w:rPr>
      </w:pPr>
    </w:p>
    <w:p w14:paraId="4B110EDA" w14:textId="68738BBF" w:rsidR="005E4DAA" w:rsidRDefault="005E4DAA" w:rsidP="00AE546D">
      <w:pPr>
        <w:pStyle w:val="BodyText"/>
        <w:spacing w:before="5"/>
        <w:jc w:val="both"/>
        <w:rPr>
          <w:b/>
        </w:rPr>
      </w:pPr>
    </w:p>
    <w:p w14:paraId="064FFF68" w14:textId="78183226" w:rsidR="005E4DAA" w:rsidRDefault="005E4DAA" w:rsidP="00AE546D">
      <w:pPr>
        <w:pStyle w:val="ListParagraph"/>
        <w:numPr>
          <w:ilvl w:val="0"/>
          <w:numId w:val="14"/>
        </w:numPr>
        <w:tabs>
          <w:tab w:val="left" w:pos="963"/>
          <w:tab w:val="left" w:pos="964"/>
        </w:tabs>
        <w:ind w:hanging="975"/>
        <w:jc w:val="both"/>
        <w:rPr>
          <w:b/>
          <w:sz w:val="20"/>
        </w:rPr>
      </w:pPr>
      <w:r>
        <w:rPr>
          <w:b/>
          <w:sz w:val="20"/>
        </w:rPr>
        <w:t>ARBITRATION</w:t>
      </w:r>
    </w:p>
    <w:p w14:paraId="5348E67F" w14:textId="77777777" w:rsidR="005E4DAA" w:rsidRDefault="005E4DAA" w:rsidP="00AE546D">
      <w:pPr>
        <w:pStyle w:val="ListParagraph"/>
        <w:tabs>
          <w:tab w:val="left" w:pos="963"/>
          <w:tab w:val="left" w:pos="964"/>
        </w:tabs>
        <w:ind w:left="1259" w:firstLine="0"/>
        <w:jc w:val="both"/>
        <w:rPr>
          <w:b/>
          <w:sz w:val="20"/>
        </w:rPr>
      </w:pPr>
    </w:p>
    <w:tbl>
      <w:tblPr>
        <w:tblW w:w="0" w:type="auto"/>
        <w:tblInd w:w="8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7803"/>
      </w:tblGrid>
      <w:tr w:rsidR="005E4DAA" w14:paraId="6DDDC76C" w14:textId="77777777" w:rsidTr="00BC1765">
        <w:trPr>
          <w:trHeight w:val="691"/>
        </w:trPr>
        <w:tc>
          <w:tcPr>
            <w:tcW w:w="743" w:type="dxa"/>
          </w:tcPr>
          <w:p w14:paraId="2AA98A3F" w14:textId="77777777" w:rsidR="005E4DAA" w:rsidRDefault="005E4DAA" w:rsidP="00AE546D">
            <w:pPr>
              <w:pStyle w:val="TableParagraph"/>
              <w:spacing w:line="205" w:lineRule="exact"/>
              <w:jc w:val="both"/>
              <w:rPr>
                <w:sz w:val="20"/>
              </w:rPr>
            </w:pPr>
            <w:r>
              <w:rPr>
                <w:sz w:val="20"/>
              </w:rPr>
              <w:t>12.1</w:t>
            </w:r>
          </w:p>
        </w:tc>
        <w:tc>
          <w:tcPr>
            <w:tcW w:w="7803" w:type="dxa"/>
          </w:tcPr>
          <w:p w14:paraId="45296169" w14:textId="77777777" w:rsidR="005E4DAA" w:rsidRDefault="005E4DAA" w:rsidP="00AE546D">
            <w:pPr>
              <w:pStyle w:val="TableParagraph"/>
              <w:spacing w:line="205" w:lineRule="exact"/>
              <w:ind w:left="186"/>
              <w:jc w:val="bot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dispute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arises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agreement,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attempt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</w:p>
          <w:p w14:paraId="5F8AE0C5" w14:textId="77777777" w:rsidR="005E4DAA" w:rsidRDefault="005E4DAA" w:rsidP="00AE546D">
            <w:pPr>
              <w:pStyle w:val="TableParagraph"/>
              <w:spacing w:line="240" w:lineRule="atLeast"/>
              <w:ind w:left="186"/>
              <w:jc w:val="both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Dispute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Resolution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(CEDR)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Mediation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Procedure.</w:t>
            </w:r>
          </w:p>
        </w:tc>
      </w:tr>
    </w:tbl>
    <w:p w14:paraId="70385C9D" w14:textId="77777777" w:rsidR="005E4DAA" w:rsidRDefault="005E4DAA" w:rsidP="00AE546D">
      <w:pPr>
        <w:pStyle w:val="BodyText"/>
        <w:jc w:val="both"/>
        <w:rPr>
          <w:b/>
        </w:rPr>
      </w:pPr>
    </w:p>
    <w:p w14:paraId="3D45DFE8" w14:textId="77777777" w:rsidR="005E4DAA" w:rsidRDefault="005E4DAA" w:rsidP="00AE546D">
      <w:pPr>
        <w:pStyle w:val="BodyText"/>
        <w:spacing w:before="4"/>
        <w:jc w:val="both"/>
        <w:rPr>
          <w:b/>
          <w:sz w:val="15"/>
        </w:rPr>
      </w:pPr>
    </w:p>
    <w:p w14:paraId="3CAB9E46" w14:textId="1A84C02F" w:rsidR="005E4DAA" w:rsidRDefault="005E4DAA" w:rsidP="00AE546D">
      <w:pPr>
        <w:pStyle w:val="Heading1"/>
        <w:numPr>
          <w:ilvl w:val="0"/>
          <w:numId w:val="14"/>
        </w:numPr>
        <w:tabs>
          <w:tab w:val="left" w:pos="963"/>
          <w:tab w:val="left" w:pos="964"/>
        </w:tabs>
        <w:spacing w:before="61"/>
        <w:jc w:val="both"/>
      </w:pPr>
      <w:r>
        <w:t>GOVERNING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JURISDICTION</w:t>
      </w:r>
    </w:p>
    <w:p w14:paraId="1EE3B8DA" w14:textId="77777777" w:rsidR="005E4DAA" w:rsidRDefault="005E4DAA" w:rsidP="00AE546D">
      <w:pPr>
        <w:pStyle w:val="BodyText"/>
        <w:spacing w:before="3" w:after="1"/>
        <w:jc w:val="both"/>
        <w:rPr>
          <w:b/>
          <w:sz w:val="23"/>
        </w:rPr>
      </w:pPr>
    </w:p>
    <w:tbl>
      <w:tblPr>
        <w:tblW w:w="0" w:type="auto"/>
        <w:tblInd w:w="8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7766"/>
      </w:tblGrid>
      <w:tr w:rsidR="005E4DAA" w14:paraId="3576F443" w14:textId="77777777" w:rsidTr="00BC1765">
        <w:trPr>
          <w:trHeight w:val="446"/>
        </w:trPr>
        <w:tc>
          <w:tcPr>
            <w:tcW w:w="743" w:type="dxa"/>
          </w:tcPr>
          <w:p w14:paraId="2137395F" w14:textId="77777777" w:rsidR="005E4DAA" w:rsidRDefault="005E4DAA" w:rsidP="00AE546D">
            <w:pPr>
              <w:pStyle w:val="TableParagraph"/>
              <w:spacing w:line="205" w:lineRule="exact"/>
              <w:jc w:val="both"/>
              <w:rPr>
                <w:sz w:val="20"/>
              </w:rPr>
            </w:pPr>
            <w:r>
              <w:rPr>
                <w:sz w:val="20"/>
              </w:rPr>
              <w:t>13.1</w:t>
            </w:r>
          </w:p>
        </w:tc>
        <w:tc>
          <w:tcPr>
            <w:tcW w:w="7766" w:type="dxa"/>
          </w:tcPr>
          <w:p w14:paraId="5EA0B180" w14:textId="77777777" w:rsidR="005E4DAA" w:rsidRDefault="005E4DAA" w:rsidP="00AE546D">
            <w:pPr>
              <w:pStyle w:val="TableParagraph"/>
              <w:spacing w:line="205" w:lineRule="exact"/>
              <w:ind w:left="186"/>
              <w:jc w:val="both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construed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Law.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</w:p>
          <w:p w14:paraId="55C659FC" w14:textId="77777777" w:rsidR="005E4DAA" w:rsidRDefault="005E4DAA" w:rsidP="00AE546D">
            <w:pPr>
              <w:pStyle w:val="TableParagraph"/>
              <w:spacing w:line="221" w:lineRule="exact"/>
              <w:ind w:left="186"/>
              <w:jc w:val="both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irrevocably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exclusive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jurisdiction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Scottish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Courts.</w:t>
            </w:r>
          </w:p>
        </w:tc>
      </w:tr>
    </w:tbl>
    <w:p w14:paraId="2D0DEA7B" w14:textId="7FFAE448" w:rsidR="005E4DAA" w:rsidRDefault="005E4DAA" w:rsidP="00AE546D">
      <w:pPr>
        <w:pStyle w:val="Heading1"/>
        <w:tabs>
          <w:tab w:val="left" w:pos="426"/>
        </w:tabs>
        <w:spacing w:before="61"/>
        <w:ind w:left="426" w:firstLine="0"/>
        <w:jc w:val="both"/>
      </w:pPr>
    </w:p>
    <w:p w14:paraId="68EDE7AD" w14:textId="77777777" w:rsidR="005E4DAA" w:rsidRDefault="005E4DAA" w:rsidP="00AE546D">
      <w:pPr>
        <w:widowControl/>
        <w:autoSpaceDE/>
        <w:autoSpaceDN/>
        <w:spacing w:after="160" w:line="259" w:lineRule="auto"/>
        <w:jc w:val="both"/>
        <w:rPr>
          <w:b/>
          <w:sz w:val="36"/>
        </w:rPr>
      </w:pPr>
      <w:r>
        <w:rPr>
          <w:b/>
          <w:sz w:val="36"/>
        </w:rPr>
        <w:br w:type="page"/>
      </w:r>
    </w:p>
    <w:p w14:paraId="4B9C11B9" w14:textId="401E63F8" w:rsidR="005E4DAA" w:rsidRDefault="005E4DAA" w:rsidP="00AE546D">
      <w:pPr>
        <w:tabs>
          <w:tab w:val="left" w:pos="8223"/>
        </w:tabs>
        <w:spacing w:before="5"/>
        <w:ind w:left="300" w:right="-330"/>
        <w:jc w:val="both"/>
        <w:rPr>
          <w:b/>
        </w:rPr>
      </w:pPr>
      <w:r>
        <w:rPr>
          <w:b/>
          <w:sz w:val="36"/>
        </w:rPr>
        <w:lastRenderedPageBreak/>
        <w:t>SCHEDULE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COACHING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SERVICES</w:t>
      </w:r>
      <w:r>
        <w:rPr>
          <w:b/>
          <w:sz w:val="36"/>
        </w:rPr>
        <w:tab/>
      </w:r>
      <w:r>
        <w:rPr>
          <w:b/>
        </w:rPr>
        <w:t>APPENDIX</w:t>
      </w:r>
      <w:r>
        <w:rPr>
          <w:b/>
          <w:spacing w:val="-4"/>
        </w:rPr>
        <w:t xml:space="preserve"> </w:t>
      </w:r>
      <w:r>
        <w:rPr>
          <w:b/>
        </w:rPr>
        <w:t>1</w:t>
      </w:r>
    </w:p>
    <w:p w14:paraId="3D60BCF9" w14:textId="77777777" w:rsidR="005E4DAA" w:rsidRDefault="005E4DAA" w:rsidP="00AE546D">
      <w:pPr>
        <w:pStyle w:val="Heading1"/>
        <w:spacing w:before="264"/>
        <w:ind w:left="300" w:firstLine="0"/>
        <w:jc w:val="both"/>
      </w:pPr>
      <w:r>
        <w:t>Coaching</w:t>
      </w:r>
      <w:r>
        <w:rPr>
          <w:spacing w:val="-4"/>
        </w:rPr>
        <w:t xml:space="preserve"> </w:t>
      </w:r>
      <w:r>
        <w:t>Services</w:t>
      </w:r>
    </w:p>
    <w:p w14:paraId="433E8355" w14:textId="77777777" w:rsidR="005E4DAA" w:rsidRDefault="005E4DAA" w:rsidP="00AE546D">
      <w:pPr>
        <w:pStyle w:val="BodyText"/>
        <w:spacing w:before="4"/>
        <w:jc w:val="both"/>
        <w:rPr>
          <w:b/>
          <w:sz w:val="19"/>
        </w:rPr>
      </w:pPr>
    </w:p>
    <w:p w14:paraId="50413CC7" w14:textId="77777777" w:rsidR="005E4DAA" w:rsidRDefault="005E4DAA" w:rsidP="00AE546D">
      <w:pPr>
        <w:pStyle w:val="ListParagraph"/>
        <w:numPr>
          <w:ilvl w:val="0"/>
          <w:numId w:val="17"/>
        </w:numPr>
        <w:tabs>
          <w:tab w:val="left" w:pos="1020"/>
          <w:tab w:val="left" w:pos="1021"/>
        </w:tabs>
        <w:ind w:right="254"/>
        <w:jc w:val="both"/>
        <w:rPr>
          <w:sz w:val="20"/>
        </w:rPr>
      </w:pPr>
      <w:r>
        <w:rPr>
          <w:sz w:val="20"/>
        </w:rPr>
        <w:t>Lead</w:t>
      </w:r>
      <w:r>
        <w:rPr>
          <w:spacing w:val="5"/>
          <w:sz w:val="20"/>
        </w:rPr>
        <w:t xml:space="preserve"> </w:t>
      </w:r>
      <w:r>
        <w:rPr>
          <w:sz w:val="20"/>
        </w:rPr>
        <w:t>coaching</w:t>
      </w:r>
      <w:r>
        <w:rPr>
          <w:spacing w:val="7"/>
          <w:sz w:val="20"/>
        </w:rPr>
        <w:t xml:space="preserve"> </w:t>
      </w:r>
      <w:r>
        <w:rPr>
          <w:sz w:val="20"/>
        </w:rPr>
        <w:t>at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University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Strathclyde</w:t>
      </w:r>
      <w:r>
        <w:rPr>
          <w:spacing w:val="8"/>
          <w:sz w:val="20"/>
        </w:rPr>
        <w:t xml:space="preserve"> </w:t>
      </w:r>
      <w:r>
        <w:rPr>
          <w:sz w:val="20"/>
          <w:shd w:val="clear" w:color="auto" w:fill="FFFF00"/>
        </w:rPr>
        <w:t>[INSERT</w:t>
      </w:r>
      <w:r>
        <w:rPr>
          <w:spacing w:val="8"/>
          <w:sz w:val="20"/>
          <w:shd w:val="clear" w:color="auto" w:fill="FFFF00"/>
        </w:rPr>
        <w:t xml:space="preserve"> </w:t>
      </w:r>
      <w:r>
        <w:rPr>
          <w:sz w:val="20"/>
          <w:shd w:val="clear" w:color="auto" w:fill="FFFF00"/>
        </w:rPr>
        <w:t>CLUB]</w:t>
      </w:r>
      <w:r>
        <w:rPr>
          <w:spacing w:val="8"/>
          <w:sz w:val="20"/>
        </w:rPr>
        <w:t xml:space="preserve"> </w:t>
      </w:r>
      <w:r>
        <w:rPr>
          <w:sz w:val="20"/>
        </w:rPr>
        <w:t>training</w:t>
      </w:r>
      <w:r>
        <w:rPr>
          <w:spacing w:val="11"/>
          <w:sz w:val="20"/>
        </w:rPr>
        <w:t xml:space="preserve"> </w:t>
      </w:r>
      <w:r>
        <w:rPr>
          <w:sz w:val="20"/>
        </w:rPr>
        <w:t>sessions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match</w:t>
      </w:r>
      <w:r>
        <w:rPr>
          <w:spacing w:val="6"/>
          <w:sz w:val="20"/>
        </w:rPr>
        <w:t xml:space="preserve"> </w:t>
      </w:r>
      <w:r>
        <w:rPr>
          <w:sz w:val="20"/>
        </w:rPr>
        <w:t>days</w:t>
      </w:r>
      <w:r>
        <w:rPr>
          <w:spacing w:val="3"/>
          <w:sz w:val="20"/>
        </w:rPr>
        <w:t xml:space="preserve"> </w:t>
      </w:r>
      <w:r>
        <w:rPr>
          <w:sz w:val="20"/>
        </w:rPr>
        <w:t>for</w:t>
      </w:r>
      <w:r>
        <w:rPr>
          <w:spacing w:val="-4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same</w:t>
      </w:r>
      <w:r>
        <w:rPr>
          <w:spacing w:val="3"/>
          <w:sz w:val="20"/>
        </w:rPr>
        <w:t xml:space="preserve"> </w:t>
      </w:r>
      <w:r>
        <w:rPr>
          <w:sz w:val="20"/>
        </w:rPr>
        <w:t>team.</w:t>
      </w:r>
    </w:p>
    <w:p w14:paraId="71C58385" w14:textId="77777777" w:rsidR="005E4DAA" w:rsidRDefault="005E4DAA" w:rsidP="00AE546D">
      <w:pPr>
        <w:pStyle w:val="BodyText"/>
        <w:spacing w:before="6"/>
        <w:jc w:val="both"/>
        <w:rPr>
          <w:sz w:val="16"/>
        </w:rPr>
      </w:pPr>
    </w:p>
    <w:p w14:paraId="41536E5E" w14:textId="77777777" w:rsidR="005E4DAA" w:rsidRDefault="005E4DAA" w:rsidP="00AE546D">
      <w:pPr>
        <w:pStyle w:val="ListParagraph"/>
        <w:numPr>
          <w:ilvl w:val="0"/>
          <w:numId w:val="17"/>
        </w:numPr>
        <w:tabs>
          <w:tab w:val="left" w:pos="1020"/>
          <w:tab w:val="left" w:pos="1021"/>
        </w:tabs>
        <w:jc w:val="both"/>
        <w:rPr>
          <w:sz w:val="20"/>
        </w:rPr>
      </w:pPr>
      <w:r>
        <w:rPr>
          <w:sz w:val="20"/>
        </w:rPr>
        <w:t>Attempt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improve</w:t>
      </w:r>
      <w:r>
        <w:rPr>
          <w:spacing w:val="1"/>
          <w:sz w:val="20"/>
        </w:rPr>
        <w:t xml:space="preserve"> </w:t>
      </w:r>
      <w:r>
        <w:rPr>
          <w:sz w:val="20"/>
        </w:rPr>
        <w:t>technical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tactical</w:t>
      </w:r>
      <w:r>
        <w:rPr>
          <w:spacing w:val="1"/>
          <w:sz w:val="20"/>
        </w:rPr>
        <w:t xml:space="preserve"> </w:t>
      </w:r>
      <w:r>
        <w:rPr>
          <w:sz w:val="20"/>
        </w:rPr>
        <w:t>development of players.</w:t>
      </w:r>
    </w:p>
    <w:p w14:paraId="38BDD91A" w14:textId="77777777" w:rsidR="005E4DAA" w:rsidRDefault="005E4DAA" w:rsidP="00AE546D">
      <w:pPr>
        <w:pStyle w:val="ListParagraph"/>
        <w:numPr>
          <w:ilvl w:val="0"/>
          <w:numId w:val="17"/>
        </w:numPr>
        <w:tabs>
          <w:tab w:val="left" w:pos="1020"/>
          <w:tab w:val="left" w:pos="1021"/>
        </w:tabs>
        <w:spacing w:before="197"/>
        <w:jc w:val="both"/>
        <w:rPr>
          <w:sz w:val="20"/>
        </w:rPr>
      </w:pPr>
      <w:r>
        <w:rPr>
          <w:sz w:val="20"/>
        </w:rPr>
        <w:t>Contribute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enhancement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4"/>
          <w:sz w:val="20"/>
        </w:rPr>
        <w:t xml:space="preserve"> </w:t>
      </w:r>
      <w:r>
        <w:rPr>
          <w:sz w:val="20"/>
        </w:rPr>
        <w:t>coaching.</w:t>
      </w:r>
    </w:p>
    <w:p w14:paraId="663E82D3" w14:textId="77777777" w:rsidR="005E4DAA" w:rsidRDefault="005E4DAA" w:rsidP="00AE546D">
      <w:pPr>
        <w:pStyle w:val="ListParagraph"/>
        <w:numPr>
          <w:ilvl w:val="0"/>
          <w:numId w:val="17"/>
        </w:numPr>
        <w:tabs>
          <w:tab w:val="left" w:pos="1020"/>
          <w:tab w:val="left" w:pos="1021"/>
        </w:tabs>
        <w:spacing w:before="201"/>
        <w:ind w:right="258"/>
        <w:jc w:val="both"/>
        <w:rPr>
          <w:sz w:val="20"/>
        </w:rPr>
      </w:pPr>
      <w:r>
        <w:rPr>
          <w:sz w:val="20"/>
        </w:rPr>
        <w:t>Maintain</w:t>
      </w:r>
      <w:r>
        <w:rPr>
          <w:spacing w:val="9"/>
          <w:sz w:val="20"/>
        </w:rPr>
        <w:t xml:space="preserve"> </w:t>
      </w:r>
      <w:r>
        <w:rPr>
          <w:sz w:val="20"/>
        </w:rPr>
        <w:t>accurate</w:t>
      </w:r>
      <w:r>
        <w:rPr>
          <w:spacing w:val="5"/>
          <w:sz w:val="20"/>
        </w:rPr>
        <w:t xml:space="preserve"> </w:t>
      </w:r>
      <w:r>
        <w:rPr>
          <w:sz w:val="20"/>
        </w:rPr>
        <w:t>records</w:t>
      </w:r>
      <w:r>
        <w:rPr>
          <w:spacing w:val="7"/>
          <w:sz w:val="20"/>
        </w:rPr>
        <w:t xml:space="preserve"> </w:t>
      </w:r>
      <w:r>
        <w:rPr>
          <w:sz w:val="20"/>
        </w:rPr>
        <w:t>on</w:t>
      </w:r>
      <w:r>
        <w:rPr>
          <w:spacing w:val="9"/>
          <w:sz w:val="20"/>
        </w:rPr>
        <w:t xml:space="preserve"> </w:t>
      </w:r>
      <w:r>
        <w:rPr>
          <w:sz w:val="20"/>
        </w:rPr>
        <w:t>training</w:t>
      </w:r>
      <w:r>
        <w:rPr>
          <w:spacing w:val="10"/>
          <w:sz w:val="20"/>
        </w:rPr>
        <w:t xml:space="preserve"> </w:t>
      </w:r>
      <w:r>
        <w:rPr>
          <w:sz w:val="20"/>
        </w:rPr>
        <w:t>attendance,</w:t>
      </w:r>
      <w:r>
        <w:rPr>
          <w:spacing w:val="8"/>
          <w:sz w:val="20"/>
        </w:rPr>
        <w:t xml:space="preserve"> </w:t>
      </w:r>
      <w:r>
        <w:rPr>
          <w:sz w:val="20"/>
        </w:rPr>
        <w:t>team</w:t>
      </w:r>
      <w:r>
        <w:rPr>
          <w:spacing w:val="12"/>
          <w:sz w:val="20"/>
        </w:rPr>
        <w:t xml:space="preserve"> </w:t>
      </w:r>
      <w:r>
        <w:rPr>
          <w:sz w:val="20"/>
        </w:rPr>
        <w:t>selections,</w:t>
      </w:r>
      <w:r>
        <w:rPr>
          <w:spacing w:val="12"/>
          <w:sz w:val="20"/>
        </w:rPr>
        <w:t xml:space="preserve"> </w:t>
      </w:r>
      <w:r>
        <w:rPr>
          <w:sz w:val="20"/>
        </w:rPr>
        <w:t>tactical,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technical</w:t>
      </w:r>
      <w:r>
        <w:rPr>
          <w:spacing w:val="11"/>
          <w:sz w:val="20"/>
        </w:rPr>
        <w:t xml:space="preserve"> </w:t>
      </w:r>
      <w:r>
        <w:rPr>
          <w:sz w:val="20"/>
        </w:rPr>
        <w:t>analysis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-4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Strathclyde</w:t>
      </w:r>
      <w:r>
        <w:rPr>
          <w:spacing w:val="5"/>
          <w:sz w:val="20"/>
        </w:rPr>
        <w:t xml:space="preserve"> </w:t>
      </w:r>
      <w:r>
        <w:rPr>
          <w:sz w:val="20"/>
          <w:shd w:val="clear" w:color="auto" w:fill="FFFF00"/>
        </w:rPr>
        <w:t>[INSERT</w:t>
      </w:r>
      <w:r>
        <w:rPr>
          <w:spacing w:val="3"/>
          <w:sz w:val="20"/>
          <w:shd w:val="clear" w:color="auto" w:fill="FFFF00"/>
        </w:rPr>
        <w:t xml:space="preserve"> </w:t>
      </w:r>
      <w:r>
        <w:rPr>
          <w:sz w:val="20"/>
          <w:shd w:val="clear" w:color="auto" w:fill="FFFF00"/>
        </w:rPr>
        <w:t>CLUB]</w:t>
      </w:r>
      <w:r>
        <w:rPr>
          <w:spacing w:val="-1"/>
          <w:sz w:val="20"/>
        </w:rPr>
        <w:t xml:space="preserve"> </w:t>
      </w:r>
      <w:r>
        <w:rPr>
          <w:sz w:val="20"/>
        </w:rPr>
        <w:t>players,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well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opposition</w:t>
      </w:r>
      <w:r>
        <w:rPr>
          <w:spacing w:val="-4"/>
          <w:sz w:val="20"/>
        </w:rPr>
        <w:t xml:space="preserve"> </w:t>
      </w:r>
      <w:r>
        <w:rPr>
          <w:sz w:val="20"/>
        </w:rPr>
        <w:t>teams.</w:t>
      </w:r>
    </w:p>
    <w:p w14:paraId="072DC454" w14:textId="77777777" w:rsidR="005E4DAA" w:rsidRDefault="005E4DAA" w:rsidP="00AE546D">
      <w:pPr>
        <w:pStyle w:val="BodyText"/>
        <w:spacing w:before="7"/>
        <w:jc w:val="both"/>
        <w:rPr>
          <w:sz w:val="16"/>
        </w:rPr>
      </w:pPr>
    </w:p>
    <w:p w14:paraId="01D17EAB" w14:textId="77777777" w:rsidR="005E4DAA" w:rsidRDefault="005E4DAA" w:rsidP="00AE546D">
      <w:pPr>
        <w:pStyle w:val="ListParagraph"/>
        <w:numPr>
          <w:ilvl w:val="0"/>
          <w:numId w:val="17"/>
        </w:numPr>
        <w:tabs>
          <w:tab w:val="left" w:pos="1020"/>
          <w:tab w:val="left" w:pos="1021"/>
        </w:tabs>
        <w:jc w:val="both"/>
        <w:rPr>
          <w:sz w:val="20"/>
        </w:rPr>
      </w:pPr>
      <w:r>
        <w:rPr>
          <w:sz w:val="20"/>
        </w:rPr>
        <w:t>Regular</w:t>
      </w:r>
      <w:r>
        <w:rPr>
          <w:spacing w:val="-4"/>
          <w:sz w:val="20"/>
        </w:rPr>
        <w:t xml:space="preserve"> </w:t>
      </w:r>
      <w:r>
        <w:rPr>
          <w:sz w:val="20"/>
        </w:rPr>
        <w:t>evaluation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performance.</w:t>
      </w:r>
    </w:p>
    <w:p w14:paraId="5CF529C8" w14:textId="77777777" w:rsidR="005E4DAA" w:rsidRDefault="005E4DAA" w:rsidP="00AE546D">
      <w:pPr>
        <w:pStyle w:val="ListParagraph"/>
        <w:numPr>
          <w:ilvl w:val="0"/>
          <w:numId w:val="17"/>
        </w:numPr>
        <w:tabs>
          <w:tab w:val="left" w:pos="1020"/>
          <w:tab w:val="left" w:pos="1021"/>
        </w:tabs>
        <w:spacing w:before="201"/>
        <w:ind w:right="257"/>
        <w:jc w:val="both"/>
        <w:rPr>
          <w:sz w:val="20"/>
        </w:rPr>
      </w:pPr>
      <w:r>
        <w:rPr>
          <w:sz w:val="20"/>
        </w:rPr>
        <w:t>In</w:t>
      </w:r>
      <w:r>
        <w:rPr>
          <w:spacing w:val="37"/>
          <w:sz w:val="20"/>
        </w:rPr>
        <w:t xml:space="preserve"> </w:t>
      </w:r>
      <w:r>
        <w:rPr>
          <w:sz w:val="20"/>
        </w:rPr>
        <w:t>partnership</w:t>
      </w:r>
      <w:r>
        <w:rPr>
          <w:spacing w:val="37"/>
          <w:sz w:val="20"/>
        </w:rPr>
        <w:t xml:space="preserve"> </w:t>
      </w:r>
      <w:r>
        <w:rPr>
          <w:sz w:val="20"/>
        </w:rPr>
        <w:t>with</w:t>
      </w:r>
      <w:r>
        <w:rPr>
          <w:spacing w:val="37"/>
          <w:sz w:val="20"/>
        </w:rPr>
        <w:t xml:space="preserve"> </w:t>
      </w:r>
      <w:r>
        <w:rPr>
          <w:sz w:val="20"/>
        </w:rPr>
        <w:t>the</w:t>
      </w:r>
      <w:r>
        <w:rPr>
          <w:spacing w:val="38"/>
          <w:sz w:val="20"/>
        </w:rPr>
        <w:t xml:space="preserve"> </w:t>
      </w:r>
      <w:r>
        <w:rPr>
          <w:sz w:val="20"/>
        </w:rPr>
        <w:t>committee,</w:t>
      </w:r>
      <w:r>
        <w:rPr>
          <w:spacing w:val="40"/>
          <w:sz w:val="20"/>
        </w:rPr>
        <w:t xml:space="preserve"> </w:t>
      </w:r>
      <w:r>
        <w:rPr>
          <w:sz w:val="20"/>
        </w:rPr>
        <w:t>responsible</w:t>
      </w:r>
      <w:r>
        <w:rPr>
          <w:spacing w:val="38"/>
          <w:sz w:val="20"/>
        </w:rPr>
        <w:t xml:space="preserve"> </w:t>
      </w:r>
      <w:r>
        <w:rPr>
          <w:sz w:val="20"/>
        </w:rPr>
        <w:t>and</w:t>
      </w:r>
      <w:r>
        <w:rPr>
          <w:spacing w:val="37"/>
          <w:sz w:val="20"/>
        </w:rPr>
        <w:t xml:space="preserve"> </w:t>
      </w:r>
      <w:r>
        <w:rPr>
          <w:sz w:val="20"/>
        </w:rPr>
        <w:t>accountable</w:t>
      </w:r>
      <w:r>
        <w:rPr>
          <w:spacing w:val="39"/>
          <w:sz w:val="20"/>
        </w:rPr>
        <w:t xml:space="preserve"> </w:t>
      </w:r>
      <w:r>
        <w:rPr>
          <w:sz w:val="20"/>
        </w:rPr>
        <w:t>for</w:t>
      </w:r>
      <w:r>
        <w:rPr>
          <w:spacing w:val="39"/>
          <w:sz w:val="20"/>
        </w:rPr>
        <w:t xml:space="preserve"> </w:t>
      </w:r>
      <w:r>
        <w:rPr>
          <w:sz w:val="20"/>
        </w:rPr>
        <w:t>team</w:t>
      </w:r>
      <w:r>
        <w:rPr>
          <w:spacing w:val="44"/>
          <w:sz w:val="20"/>
        </w:rPr>
        <w:t xml:space="preserve"> </w:t>
      </w:r>
      <w:r>
        <w:rPr>
          <w:sz w:val="20"/>
        </w:rPr>
        <w:t>selection,</w:t>
      </w:r>
      <w:r>
        <w:rPr>
          <w:spacing w:val="40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42"/>
          <w:sz w:val="20"/>
        </w:rPr>
        <w:t xml:space="preserve"> </w:t>
      </w:r>
      <w:r>
        <w:rPr>
          <w:sz w:val="20"/>
        </w:rPr>
        <w:t>methods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selection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providing</w:t>
      </w:r>
      <w:r>
        <w:rPr>
          <w:spacing w:val="-2"/>
          <w:sz w:val="20"/>
        </w:rPr>
        <w:t xml:space="preserve"> </w:t>
      </w:r>
      <w:r>
        <w:rPr>
          <w:sz w:val="20"/>
        </w:rPr>
        <w:t>feedback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those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selected.</w:t>
      </w:r>
    </w:p>
    <w:p w14:paraId="4450B852" w14:textId="77777777" w:rsidR="005E4DAA" w:rsidRDefault="005E4DAA" w:rsidP="00AE546D">
      <w:pPr>
        <w:pStyle w:val="BodyText"/>
        <w:spacing w:before="2"/>
        <w:jc w:val="both"/>
        <w:rPr>
          <w:sz w:val="16"/>
        </w:rPr>
      </w:pPr>
    </w:p>
    <w:p w14:paraId="67BC0A63" w14:textId="77777777" w:rsidR="005E4DAA" w:rsidRDefault="005E4DAA" w:rsidP="00AE546D">
      <w:pPr>
        <w:pStyle w:val="ListParagraph"/>
        <w:numPr>
          <w:ilvl w:val="0"/>
          <w:numId w:val="17"/>
        </w:numPr>
        <w:tabs>
          <w:tab w:val="left" w:pos="1020"/>
          <w:tab w:val="left" w:pos="1021"/>
        </w:tabs>
        <w:spacing w:before="1"/>
        <w:ind w:right="249"/>
        <w:jc w:val="both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7091A1" wp14:editId="658FAD9F">
                <wp:simplePos x="0" y="0"/>
                <wp:positionH relativeFrom="page">
                  <wp:posOffset>5750560</wp:posOffset>
                </wp:positionH>
                <wp:positionV relativeFrom="paragraph">
                  <wp:posOffset>0</wp:posOffset>
                </wp:positionV>
                <wp:extent cx="48895" cy="16192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16192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21838" id="Rectangle 6" o:spid="_x0000_s1026" style="position:absolute;margin-left:452.8pt;margin-top:0;width:3.8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" fillcolor="aqua" stroked="f">
                <w10:wrap anchorx="page"/>
              </v:rect>
            </w:pict>
          </mc:Fallback>
        </mc:AlternateContent>
      </w:r>
      <w:r>
        <w:rPr>
          <w:sz w:val="20"/>
        </w:rPr>
        <w:t>Maintain</w:t>
      </w:r>
      <w:r>
        <w:rPr>
          <w:spacing w:val="23"/>
          <w:sz w:val="20"/>
        </w:rPr>
        <w:t xml:space="preserve"> </w:t>
      </w:r>
      <w:r>
        <w:rPr>
          <w:sz w:val="20"/>
        </w:rPr>
        <w:t>regular</w:t>
      </w:r>
      <w:r>
        <w:rPr>
          <w:spacing w:val="26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19"/>
          <w:sz w:val="20"/>
        </w:rPr>
        <w:t xml:space="preserve"> </w:t>
      </w:r>
      <w:r>
        <w:rPr>
          <w:sz w:val="20"/>
        </w:rPr>
        <w:t>with</w:t>
      </w:r>
      <w:r>
        <w:rPr>
          <w:spacing w:val="23"/>
          <w:sz w:val="20"/>
        </w:rPr>
        <w:t xml:space="preserve"> </w:t>
      </w:r>
      <w:r>
        <w:rPr>
          <w:sz w:val="20"/>
        </w:rPr>
        <w:t>the</w:t>
      </w:r>
      <w:r>
        <w:rPr>
          <w:spacing w:val="24"/>
          <w:sz w:val="20"/>
        </w:rPr>
        <w:t xml:space="preserve"> </w:t>
      </w:r>
      <w:r>
        <w:rPr>
          <w:sz w:val="20"/>
        </w:rPr>
        <w:t>University</w:t>
      </w:r>
      <w:r>
        <w:rPr>
          <w:spacing w:val="23"/>
          <w:sz w:val="20"/>
        </w:rPr>
        <w:t xml:space="preserve"> </w:t>
      </w:r>
      <w:r>
        <w:rPr>
          <w:sz w:val="20"/>
        </w:rPr>
        <w:t>of</w:t>
      </w:r>
      <w:r>
        <w:rPr>
          <w:spacing w:val="25"/>
          <w:sz w:val="20"/>
        </w:rPr>
        <w:t xml:space="preserve"> </w:t>
      </w:r>
      <w:r>
        <w:rPr>
          <w:sz w:val="20"/>
        </w:rPr>
        <w:t>Strathclyde</w:t>
      </w:r>
      <w:r>
        <w:rPr>
          <w:spacing w:val="30"/>
          <w:sz w:val="20"/>
        </w:rPr>
        <w:t xml:space="preserve"> </w:t>
      </w:r>
      <w:r>
        <w:rPr>
          <w:sz w:val="20"/>
          <w:shd w:val="clear" w:color="auto" w:fill="FFFF00"/>
        </w:rPr>
        <w:t>[INSERT</w:t>
      </w:r>
      <w:r>
        <w:rPr>
          <w:spacing w:val="25"/>
          <w:sz w:val="20"/>
          <w:shd w:val="clear" w:color="auto" w:fill="FFFF00"/>
        </w:rPr>
        <w:t xml:space="preserve"> </w:t>
      </w:r>
      <w:r>
        <w:rPr>
          <w:sz w:val="20"/>
          <w:shd w:val="clear" w:color="auto" w:fill="FFFF00"/>
        </w:rPr>
        <w:t>CLUB</w:t>
      </w:r>
      <w:r>
        <w:rPr>
          <w:sz w:val="20"/>
        </w:rPr>
        <w:t>]</w:t>
      </w:r>
      <w:r>
        <w:rPr>
          <w:spacing w:val="25"/>
          <w:sz w:val="20"/>
        </w:rPr>
        <w:t xml:space="preserve"> </w:t>
      </w:r>
      <w:r>
        <w:rPr>
          <w:sz w:val="20"/>
        </w:rPr>
        <w:t>Committee,</w:t>
      </w:r>
      <w:r>
        <w:rPr>
          <w:spacing w:val="26"/>
          <w:sz w:val="20"/>
        </w:rPr>
        <w:t xml:space="preserve"> </w:t>
      </w:r>
      <w:r>
        <w:rPr>
          <w:sz w:val="20"/>
        </w:rPr>
        <w:t>and</w:t>
      </w:r>
      <w:r>
        <w:rPr>
          <w:spacing w:val="-4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Strathclyde</w:t>
      </w:r>
      <w:r>
        <w:rPr>
          <w:spacing w:val="5"/>
          <w:sz w:val="20"/>
        </w:rPr>
        <w:t xml:space="preserve"> </w:t>
      </w:r>
      <w:r>
        <w:rPr>
          <w:sz w:val="20"/>
        </w:rPr>
        <w:t>Sports Union</w:t>
      </w:r>
      <w:r>
        <w:rPr>
          <w:spacing w:val="-3"/>
          <w:sz w:val="20"/>
        </w:rPr>
        <w:t xml:space="preserve"> </w:t>
      </w:r>
      <w:r>
        <w:rPr>
          <w:sz w:val="20"/>
        </w:rPr>
        <w:t>(USSU)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2"/>
          <w:sz w:val="20"/>
        </w:rPr>
        <w:t xml:space="preserve"> </w:t>
      </w:r>
      <w:r>
        <w:rPr>
          <w:sz w:val="20"/>
        </w:rPr>
        <w:t>required.</w:t>
      </w:r>
    </w:p>
    <w:p w14:paraId="33E767AF" w14:textId="77777777" w:rsidR="005E4DAA" w:rsidRDefault="005E4DAA" w:rsidP="00AE546D">
      <w:pPr>
        <w:pStyle w:val="BodyText"/>
        <w:spacing w:before="6"/>
        <w:jc w:val="both"/>
        <w:rPr>
          <w:sz w:val="16"/>
        </w:rPr>
      </w:pPr>
    </w:p>
    <w:p w14:paraId="4F8177BE" w14:textId="77777777" w:rsidR="005E4DAA" w:rsidRDefault="005E4DAA" w:rsidP="00AE546D">
      <w:pPr>
        <w:pStyle w:val="ListParagraph"/>
        <w:numPr>
          <w:ilvl w:val="0"/>
          <w:numId w:val="17"/>
        </w:numPr>
        <w:tabs>
          <w:tab w:val="left" w:pos="1020"/>
          <w:tab w:val="left" w:pos="1021"/>
        </w:tabs>
        <w:ind w:right="257"/>
        <w:jc w:val="both"/>
        <w:rPr>
          <w:sz w:val="20"/>
        </w:rPr>
      </w:pPr>
      <w:r>
        <w:rPr>
          <w:sz w:val="20"/>
        </w:rPr>
        <w:t>Make</w:t>
      </w:r>
      <w:r>
        <w:rPr>
          <w:spacing w:val="1"/>
          <w:sz w:val="20"/>
        </w:rPr>
        <w:t xml:space="preserve"> </w:t>
      </w:r>
      <w:r>
        <w:rPr>
          <w:sz w:val="20"/>
        </w:rPr>
        <w:t>sure</w:t>
      </w:r>
      <w:r>
        <w:rPr>
          <w:spacing w:val="2"/>
          <w:sz w:val="20"/>
        </w:rPr>
        <w:t xml:space="preserve"> </w:t>
      </w:r>
      <w:r>
        <w:rPr>
          <w:sz w:val="20"/>
        </w:rPr>
        <w:t>all</w:t>
      </w:r>
      <w:r>
        <w:rPr>
          <w:spacing w:val="3"/>
          <w:sz w:val="20"/>
        </w:rPr>
        <w:t xml:space="preserve"> </w:t>
      </w:r>
      <w:r>
        <w:rPr>
          <w:sz w:val="20"/>
        </w:rPr>
        <w:t>sessions</w:t>
      </w:r>
      <w:r>
        <w:rPr>
          <w:spacing w:val="-1"/>
          <w:sz w:val="20"/>
        </w:rPr>
        <w:t xml:space="preserve"> </w:t>
      </w:r>
      <w:r>
        <w:rPr>
          <w:sz w:val="20"/>
        </w:rPr>
        <w:t>comply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3"/>
          <w:sz w:val="20"/>
        </w:rPr>
        <w:t xml:space="preserve"> </w:t>
      </w:r>
      <w:r>
        <w:rPr>
          <w:sz w:val="20"/>
        </w:rPr>
        <w:t>Safety</w:t>
      </w:r>
      <w:r>
        <w:rPr>
          <w:spacing w:val="1"/>
          <w:sz w:val="20"/>
        </w:rPr>
        <w:t xml:space="preserve"> </w:t>
      </w:r>
      <w:r>
        <w:rPr>
          <w:sz w:val="20"/>
        </w:rPr>
        <w:t>standards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 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law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relation to</w:t>
      </w:r>
      <w:r>
        <w:rPr>
          <w:spacing w:val="-42"/>
          <w:sz w:val="20"/>
        </w:rPr>
        <w:t xml:space="preserve"> </w:t>
      </w:r>
      <w:r>
        <w:rPr>
          <w:sz w:val="20"/>
        </w:rPr>
        <w:t>Equality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Diversity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Discrimination.</w:t>
      </w:r>
    </w:p>
    <w:p w14:paraId="34DBA5B1" w14:textId="77777777" w:rsidR="005E4DAA" w:rsidRDefault="005E4DAA" w:rsidP="00AE546D">
      <w:pPr>
        <w:pStyle w:val="BodyText"/>
        <w:jc w:val="both"/>
      </w:pPr>
    </w:p>
    <w:p w14:paraId="69703FD4" w14:textId="77777777" w:rsidR="005E4DAA" w:rsidRDefault="005E4DAA" w:rsidP="00AE546D">
      <w:pPr>
        <w:pStyle w:val="BodyText"/>
        <w:jc w:val="both"/>
      </w:pPr>
    </w:p>
    <w:p w14:paraId="124DA1A1" w14:textId="77777777" w:rsidR="005E4DAA" w:rsidRDefault="005E4DAA" w:rsidP="00AE546D">
      <w:pPr>
        <w:pStyle w:val="BodyText"/>
        <w:jc w:val="both"/>
        <w:rPr>
          <w:sz w:val="16"/>
        </w:rPr>
      </w:pPr>
    </w:p>
    <w:p w14:paraId="473E4965" w14:textId="77777777" w:rsidR="005E4DAA" w:rsidRDefault="005E4DAA" w:rsidP="00AE546D">
      <w:pPr>
        <w:pStyle w:val="Heading1"/>
        <w:ind w:left="300" w:firstLine="0"/>
        <w:jc w:val="both"/>
      </w:pPr>
      <w:r>
        <w:t>Rates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</w:t>
      </w:r>
    </w:p>
    <w:p w14:paraId="3B929277" w14:textId="77777777" w:rsidR="005E4DAA" w:rsidRDefault="005E4DAA" w:rsidP="00AE546D">
      <w:pPr>
        <w:pStyle w:val="BodyText"/>
        <w:spacing w:before="4"/>
        <w:jc w:val="both"/>
        <w:rPr>
          <w:b/>
          <w:sz w:val="19"/>
        </w:rPr>
      </w:pPr>
    </w:p>
    <w:p w14:paraId="0109B2DB" w14:textId="77777777" w:rsidR="005E4DAA" w:rsidRDefault="005E4DAA" w:rsidP="00AE546D">
      <w:pPr>
        <w:ind w:left="300"/>
        <w:jc w:val="both"/>
        <w:rPr>
          <w:i/>
          <w:sz w:val="20"/>
        </w:rPr>
      </w:pPr>
      <w:r>
        <w:rPr>
          <w:i/>
          <w:sz w:val="20"/>
        </w:rPr>
        <w:t>Training</w:t>
      </w:r>
    </w:p>
    <w:p w14:paraId="6C1F23F1" w14:textId="77777777" w:rsidR="005E4DAA" w:rsidRDefault="005E4DAA" w:rsidP="00AE546D">
      <w:pPr>
        <w:pStyle w:val="BodyText"/>
        <w:spacing w:before="34" w:line="276" w:lineRule="auto"/>
        <w:ind w:left="300" w:right="249"/>
        <w:jc w:val="both"/>
      </w:pPr>
      <w:r>
        <w:t xml:space="preserve">The University of Strathclyde </w:t>
      </w:r>
      <w:r>
        <w:rPr>
          <w:shd w:val="clear" w:color="auto" w:fill="FFFF00"/>
        </w:rPr>
        <w:t>[INSERT CLUB]</w:t>
      </w:r>
      <w:r>
        <w:t>, in partnership with affiliate body USSU, remunerate the Coach</w:t>
      </w:r>
      <w:r>
        <w:rPr>
          <w:spacing w:val="1"/>
        </w:rPr>
        <w:t xml:space="preserve"> </w:t>
      </w:r>
      <w:r>
        <w:t xml:space="preserve">with the hourly payment rate of </w:t>
      </w:r>
      <w:r>
        <w:rPr>
          <w:shd w:val="clear" w:color="auto" w:fill="FFFF00"/>
        </w:rPr>
        <w:t>[INSERT FEE]</w:t>
      </w:r>
      <w:r>
        <w:t xml:space="preserve"> for up to a maximum of </w:t>
      </w:r>
      <w:r>
        <w:rPr>
          <w:shd w:val="clear" w:color="auto" w:fill="FFFF00"/>
        </w:rPr>
        <w:t>[INSERT HOURS]</w:t>
      </w:r>
      <w:r>
        <w:t xml:space="preserve"> hours </w:t>
      </w:r>
      <w:r>
        <w:rPr>
          <w:i/>
        </w:rPr>
        <w:t xml:space="preserve">training </w:t>
      </w:r>
      <w:r>
        <w:t>per week</w:t>
      </w:r>
      <w:r>
        <w:rPr>
          <w:spacing w:val="-43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academic</w:t>
      </w:r>
      <w:r>
        <w:rPr>
          <w:spacing w:val="3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(</w:t>
      </w:r>
      <w:proofErr w:type="gramStart"/>
      <w:r>
        <w:t>i.e.</w:t>
      </w:r>
      <w:proofErr w:type="gramEnd"/>
      <w:r>
        <w:t xml:space="preserve"> up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weeks).</w:t>
      </w:r>
    </w:p>
    <w:p w14:paraId="01B2D116" w14:textId="77777777" w:rsidR="005E4DAA" w:rsidRDefault="005E4DAA" w:rsidP="00AE546D">
      <w:pPr>
        <w:pStyle w:val="BodyText"/>
        <w:spacing w:before="4"/>
        <w:jc w:val="both"/>
        <w:rPr>
          <w:sz w:val="16"/>
        </w:rPr>
      </w:pPr>
    </w:p>
    <w:p w14:paraId="440BF3A9" w14:textId="77777777" w:rsidR="005E4DAA" w:rsidRDefault="005E4DAA" w:rsidP="00AE546D">
      <w:pPr>
        <w:pStyle w:val="BodyText"/>
        <w:spacing w:before="1"/>
        <w:ind w:left="300"/>
        <w:jc w:val="both"/>
      </w:pPr>
      <w:r>
        <w:t>Remuneration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coaching</w:t>
      </w:r>
      <w:r>
        <w:rPr>
          <w:spacing w:val="1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received for</w:t>
      </w:r>
      <w:r>
        <w:rPr>
          <w:spacing w:val="2"/>
        </w:rPr>
        <w:t xml:space="preserve"> </w:t>
      </w:r>
      <w:r>
        <w:t>tactical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coaching</w:t>
      </w:r>
      <w:r>
        <w:rPr>
          <w:spacing w:val="-3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t>only.</w:t>
      </w:r>
    </w:p>
    <w:p w14:paraId="198F7CDB" w14:textId="77777777" w:rsidR="005E4DAA" w:rsidRDefault="005E4DAA" w:rsidP="00AE546D">
      <w:pPr>
        <w:pStyle w:val="BodyText"/>
        <w:spacing w:before="8"/>
        <w:jc w:val="both"/>
        <w:rPr>
          <w:sz w:val="19"/>
        </w:rPr>
      </w:pPr>
    </w:p>
    <w:p w14:paraId="30B59B9A" w14:textId="77777777" w:rsidR="005E4DAA" w:rsidRDefault="005E4DAA" w:rsidP="00AE546D">
      <w:pPr>
        <w:ind w:left="300"/>
        <w:jc w:val="both"/>
        <w:rPr>
          <w:i/>
          <w:sz w:val="20"/>
        </w:rPr>
      </w:pPr>
      <w:r>
        <w:rPr>
          <w:i/>
          <w:sz w:val="20"/>
        </w:rPr>
        <w:t>Matches</w:t>
      </w:r>
    </w:p>
    <w:p w14:paraId="421F25B5" w14:textId="77777777" w:rsidR="005E4DAA" w:rsidRDefault="005E4DAA" w:rsidP="00AE546D">
      <w:pPr>
        <w:pStyle w:val="BodyText"/>
        <w:spacing w:before="34"/>
        <w:ind w:left="300"/>
        <w:jc w:val="both"/>
      </w:pPr>
      <w:r>
        <w:t>In</w:t>
      </w:r>
      <w:r>
        <w:rPr>
          <w:spacing w:val="1"/>
        </w:rPr>
        <w:t xml:space="preserve"> </w:t>
      </w:r>
      <w:r>
        <w:t>addition,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Coach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coaching</w:t>
      </w:r>
      <w:r>
        <w:rPr>
          <w:spacing w:val="-2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BUCS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SSS</w:t>
      </w:r>
      <w:r>
        <w:rPr>
          <w:spacing w:val="-4"/>
        </w:rPr>
        <w:t xml:space="preserve"> </w:t>
      </w:r>
      <w:r>
        <w:t>fixtures</w:t>
      </w:r>
      <w:r>
        <w:rPr>
          <w:spacing w:val="-4"/>
        </w:rPr>
        <w:t xml:space="preserve"> </w:t>
      </w:r>
      <w:r>
        <w:t>held.</w:t>
      </w:r>
    </w:p>
    <w:p w14:paraId="3FF66486" w14:textId="77777777" w:rsidR="005E4DAA" w:rsidRDefault="005E4DAA" w:rsidP="00AE546D">
      <w:pPr>
        <w:pStyle w:val="BodyText"/>
        <w:jc w:val="both"/>
      </w:pPr>
    </w:p>
    <w:p w14:paraId="6A7B455D" w14:textId="77777777" w:rsidR="005E4DAA" w:rsidRDefault="005E4DAA" w:rsidP="00AE546D">
      <w:pPr>
        <w:pStyle w:val="BodyText"/>
        <w:jc w:val="both"/>
        <w:rPr>
          <w:sz w:val="21"/>
        </w:rPr>
      </w:pPr>
    </w:p>
    <w:p w14:paraId="1620F514" w14:textId="77777777" w:rsidR="005E4DAA" w:rsidRDefault="005E4DAA" w:rsidP="00AE546D">
      <w:pPr>
        <w:pStyle w:val="Heading1"/>
        <w:ind w:left="300" w:firstLine="0"/>
        <w:jc w:val="both"/>
      </w:pPr>
      <w:r>
        <w:t>Location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Matches</w:t>
      </w:r>
    </w:p>
    <w:p w14:paraId="0966B026" w14:textId="77777777" w:rsidR="005E4DAA" w:rsidRDefault="005E4DAA" w:rsidP="00AE546D">
      <w:pPr>
        <w:pStyle w:val="BodyText"/>
        <w:spacing w:before="4"/>
        <w:jc w:val="both"/>
        <w:rPr>
          <w:b/>
          <w:sz w:val="14"/>
        </w:rPr>
      </w:pPr>
    </w:p>
    <w:p w14:paraId="438057E7" w14:textId="77777777" w:rsidR="005E4DAA" w:rsidRDefault="005E4DAA" w:rsidP="00AE546D">
      <w:pPr>
        <w:pStyle w:val="BodyText"/>
        <w:spacing w:before="61"/>
        <w:ind w:left="300"/>
        <w:jc w:val="both"/>
      </w:pPr>
      <w:r>
        <w:rPr>
          <w:shd w:val="clear" w:color="auto" w:fill="FFFF00"/>
        </w:rPr>
        <w:t>INSERT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ADDRESS</w:t>
      </w:r>
    </w:p>
    <w:p w14:paraId="2DB9184E" w14:textId="77777777" w:rsidR="005E4DAA" w:rsidRDefault="005E4DAA" w:rsidP="00AE546D">
      <w:pPr>
        <w:pStyle w:val="BodyText"/>
        <w:jc w:val="both"/>
      </w:pPr>
    </w:p>
    <w:p w14:paraId="30E62494" w14:textId="77777777" w:rsidR="005E4DAA" w:rsidRDefault="005E4DAA" w:rsidP="00AE546D">
      <w:pPr>
        <w:pStyle w:val="BodyText"/>
        <w:jc w:val="both"/>
      </w:pPr>
    </w:p>
    <w:p w14:paraId="08161D1B" w14:textId="77777777" w:rsidR="005E4DAA" w:rsidRDefault="005E4DAA" w:rsidP="00AE546D">
      <w:pPr>
        <w:pStyle w:val="BodyText"/>
        <w:spacing w:before="1"/>
        <w:jc w:val="both"/>
        <w:rPr>
          <w:sz w:val="19"/>
        </w:rPr>
      </w:pPr>
    </w:p>
    <w:p w14:paraId="53675865" w14:textId="77777777" w:rsidR="005E4DAA" w:rsidRDefault="005E4DAA" w:rsidP="00AE546D">
      <w:pPr>
        <w:pStyle w:val="Heading1"/>
        <w:ind w:left="300" w:firstLine="0"/>
        <w:jc w:val="both"/>
      </w:pPr>
      <w:r>
        <w:t>Registration</w:t>
      </w:r>
    </w:p>
    <w:p w14:paraId="3EB6EE63" w14:textId="77777777" w:rsidR="005E4DAA" w:rsidRDefault="005E4DAA" w:rsidP="00AE546D">
      <w:pPr>
        <w:pStyle w:val="BodyText"/>
        <w:spacing w:before="4"/>
        <w:jc w:val="both"/>
        <w:rPr>
          <w:b/>
          <w:sz w:val="19"/>
        </w:rPr>
      </w:pPr>
    </w:p>
    <w:p w14:paraId="0AE421B0" w14:textId="77777777" w:rsidR="005E4DAA" w:rsidRDefault="005E4DAA" w:rsidP="00AE546D">
      <w:pPr>
        <w:pStyle w:val="BodyText"/>
        <w:ind w:left="300"/>
        <w:jc w:val="both"/>
      </w:pPr>
      <w:r>
        <w:t>The</w:t>
      </w:r>
      <w:r>
        <w:rPr>
          <w:spacing w:val="5"/>
        </w:rPr>
        <w:t xml:space="preserve"> </w:t>
      </w:r>
      <w:r>
        <w:t>coach</w:t>
      </w:r>
      <w:r>
        <w:rPr>
          <w:spacing w:val="5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register</w:t>
      </w:r>
      <w:r>
        <w:rPr>
          <w:spacing w:val="11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USSU</w:t>
      </w:r>
      <w:r>
        <w:rPr>
          <w:spacing w:val="5"/>
        </w:rPr>
        <w:t xml:space="preserve"> </w:t>
      </w:r>
      <w:r>
        <w:t>online</w:t>
      </w:r>
      <w:r>
        <w:rPr>
          <w:spacing w:val="11"/>
        </w:rPr>
        <w:t xml:space="preserve"> </w:t>
      </w:r>
      <w:r>
        <w:t>through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Coach</w:t>
      </w:r>
      <w:r>
        <w:rPr>
          <w:spacing w:val="10"/>
        </w:rPr>
        <w:t xml:space="preserve"> </w:t>
      </w:r>
      <w:r>
        <w:t>Registration</w:t>
      </w:r>
      <w:r>
        <w:rPr>
          <w:spacing w:val="9"/>
        </w:rPr>
        <w:t xml:space="preserve"> </w:t>
      </w:r>
      <w:r>
        <w:t>portal</w:t>
      </w:r>
      <w:r>
        <w:rPr>
          <w:spacing w:val="1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beginning</w:t>
      </w:r>
      <w:r>
        <w:rPr>
          <w:spacing w:val="1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semester</w:t>
      </w:r>
    </w:p>
    <w:p w14:paraId="6CED089E" w14:textId="4B1EAAB6" w:rsidR="005E4DAA" w:rsidRDefault="005E4DAA" w:rsidP="00AE546D">
      <w:pPr>
        <w:pStyle w:val="BodyText"/>
        <w:spacing w:before="34"/>
        <w:ind w:left="300"/>
        <w:jc w:val="both"/>
      </w:pPr>
      <w:r>
        <w:t>one,</w:t>
      </w:r>
      <w:r>
        <w:rPr>
          <w:spacing w:val="-1"/>
        </w:rPr>
        <w:t xml:space="preserve"> </w:t>
      </w:r>
      <w:r>
        <w:t>detailing</w:t>
      </w:r>
      <w:r>
        <w:rPr>
          <w:spacing w:val="-3"/>
        </w:rPr>
        <w:t xml:space="preserve"> </w:t>
      </w:r>
      <w:r>
        <w:t>USSU’s</w:t>
      </w:r>
      <w:r>
        <w:rPr>
          <w:spacing w:val="-6"/>
        </w:rPr>
        <w:t xml:space="preserve"> </w:t>
      </w:r>
      <w:r>
        <w:t>Club</w:t>
      </w:r>
      <w:r>
        <w:rPr>
          <w:spacing w:val="-4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t>Guidelines &amp;</w:t>
      </w:r>
      <w:r>
        <w:rPr>
          <w:spacing w:val="-2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Conduct.</w:t>
      </w:r>
    </w:p>
    <w:p w14:paraId="7287E21B" w14:textId="77777777" w:rsidR="005E4DAA" w:rsidRDefault="005E4DAA" w:rsidP="00AE546D">
      <w:pPr>
        <w:widowControl/>
        <w:autoSpaceDE/>
        <w:autoSpaceDN/>
        <w:spacing w:after="160" w:line="259" w:lineRule="auto"/>
        <w:jc w:val="both"/>
        <w:rPr>
          <w:sz w:val="20"/>
          <w:szCs w:val="20"/>
        </w:rPr>
      </w:pPr>
      <w:r>
        <w:br w:type="page"/>
      </w:r>
    </w:p>
    <w:p w14:paraId="730561D7" w14:textId="77777777" w:rsidR="005E4DAA" w:rsidRDefault="005E4DAA" w:rsidP="00AE546D">
      <w:pPr>
        <w:spacing w:before="5"/>
        <w:jc w:val="both"/>
        <w:rPr>
          <w:b/>
          <w:sz w:val="36"/>
        </w:rPr>
      </w:pPr>
      <w:r>
        <w:rPr>
          <w:b/>
          <w:sz w:val="36"/>
        </w:rPr>
        <w:lastRenderedPageBreak/>
        <w:t>CONTRACT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SIGNATORIES</w:t>
      </w:r>
    </w:p>
    <w:p w14:paraId="30876739" w14:textId="77777777" w:rsidR="005E4DAA" w:rsidRDefault="005E4DAA" w:rsidP="00AE546D">
      <w:pPr>
        <w:spacing w:before="265"/>
        <w:jc w:val="both"/>
        <w:rPr>
          <w:b/>
          <w:sz w:val="28"/>
        </w:rPr>
      </w:pPr>
      <w:r>
        <w:rPr>
          <w:b/>
          <w:sz w:val="28"/>
        </w:rPr>
        <w:t>CLIENT</w:t>
      </w:r>
    </w:p>
    <w:p w14:paraId="558FC1C2" w14:textId="77777777" w:rsidR="005E4DAA" w:rsidRDefault="005E4DAA" w:rsidP="00AE546D">
      <w:pPr>
        <w:pStyle w:val="BodyText"/>
        <w:spacing w:before="5"/>
        <w:jc w:val="both"/>
        <w:rPr>
          <w:b/>
          <w:sz w:val="1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DAC0407" wp14:editId="6B234819">
                <wp:simplePos x="0" y="0"/>
                <wp:positionH relativeFrom="page">
                  <wp:posOffset>787400</wp:posOffset>
                </wp:positionH>
                <wp:positionV relativeFrom="paragraph">
                  <wp:posOffset>194945</wp:posOffset>
                </wp:positionV>
                <wp:extent cx="2395855" cy="3418205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341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2"/>
                            </w:tblGrid>
                            <w:tr w:rsidR="005E4DAA" w14:paraId="39578A19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3772" w:type="dxa"/>
                                </w:tcPr>
                                <w:p w14:paraId="61FA1C6B" w14:textId="77777777" w:rsidR="005E4DAA" w:rsidRDefault="005E4DAA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SIGNED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by:</w:t>
                                  </w:r>
                                </w:p>
                                <w:p w14:paraId="53212364" w14:textId="77777777" w:rsidR="005E4DAA" w:rsidRDefault="005E4DAA">
                                  <w:pPr>
                                    <w:pStyle w:val="TableParagraph"/>
                                    <w:spacing w:line="266" w:lineRule="exact"/>
                                  </w:pPr>
                                  <w:r>
                                    <w:t>(Signature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client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representative)</w:t>
                                  </w:r>
                                </w:p>
                              </w:tc>
                            </w:tr>
                            <w:tr w:rsidR="005E4DAA" w14:paraId="3264BD21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3772" w:type="dxa"/>
                                </w:tcPr>
                                <w:p w14:paraId="6E59A198" w14:textId="77777777" w:rsidR="005E4DAA" w:rsidRDefault="005E4DAA">
                                  <w:pPr>
                                    <w:pStyle w:val="TableParagraph"/>
                                    <w:spacing w:before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Representative:</w:t>
                                  </w:r>
                                </w:p>
                                <w:p w14:paraId="7F992D1D" w14:textId="77777777" w:rsidR="005E4DAA" w:rsidRDefault="005E4DAA">
                                  <w:pPr>
                                    <w:pStyle w:val="TableParagraph"/>
                                  </w:pPr>
                                  <w:r>
                                    <w:t>(Name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client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rep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block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capitals)</w:t>
                                  </w:r>
                                </w:p>
                              </w:tc>
                            </w:tr>
                            <w:tr w:rsidR="005E4DAA" w14:paraId="3B5D6501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3772" w:type="dxa"/>
                                </w:tcPr>
                                <w:p w14:paraId="5DB85DBF" w14:textId="77777777" w:rsidR="005E4DAA" w:rsidRDefault="005E4DAA">
                                  <w:pPr>
                                    <w:pStyle w:val="TableParagraph"/>
                                    <w:spacing w:before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Duly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authorised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behalf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of:</w:t>
                                  </w:r>
                                </w:p>
                                <w:p w14:paraId="04F16286" w14:textId="77777777" w:rsidR="005E4DAA" w:rsidRDefault="005E4DAA">
                                  <w:pPr>
                                    <w:pStyle w:val="TableParagraph"/>
                                  </w:pPr>
                                  <w:r>
                                    <w:t>(Client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name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block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capitals)</w:t>
                                  </w:r>
                                </w:p>
                              </w:tc>
                            </w:tr>
                            <w:tr w:rsidR="005E4DAA" w14:paraId="37FB4E16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3772" w:type="dxa"/>
                                </w:tcPr>
                                <w:p w14:paraId="08F8A54B" w14:textId="77777777" w:rsidR="005E4DAA" w:rsidRDefault="005E4DAA">
                                  <w:pPr>
                                    <w:pStyle w:val="TableParagraph"/>
                                    <w:spacing w:before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presence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of:</w:t>
                                  </w:r>
                                </w:p>
                                <w:p w14:paraId="45E9DE20" w14:textId="77777777" w:rsidR="005E4DAA" w:rsidRDefault="005E4DAA">
                                  <w:pPr>
                                    <w:pStyle w:val="TableParagraph"/>
                                  </w:pPr>
                                  <w:r>
                                    <w:t>(Witness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name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block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capitals)</w:t>
                                  </w:r>
                                </w:p>
                              </w:tc>
                            </w:tr>
                            <w:tr w:rsidR="005E4DAA" w14:paraId="0543227C" w14:textId="77777777">
                              <w:trPr>
                                <w:trHeight w:val="681"/>
                              </w:trPr>
                              <w:tc>
                                <w:tcPr>
                                  <w:tcW w:w="3772" w:type="dxa"/>
                                </w:tcPr>
                                <w:p w14:paraId="3EEF8160" w14:textId="77777777" w:rsidR="005E4DAA" w:rsidRDefault="005E4DAA">
                                  <w:pPr>
                                    <w:pStyle w:val="TableParagraph"/>
                                    <w:spacing w:before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Witness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5E4DAA" w14:paraId="24495C0D" w14:textId="77777777">
                              <w:trPr>
                                <w:trHeight w:val="950"/>
                              </w:trPr>
                              <w:tc>
                                <w:tcPr>
                                  <w:tcW w:w="3772" w:type="dxa"/>
                                </w:tcPr>
                                <w:p w14:paraId="7B8EA405" w14:textId="77777777" w:rsidR="005E4DAA" w:rsidRDefault="005E4DAA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A373DC4" w14:textId="77777777" w:rsidR="005E4DAA" w:rsidRDefault="005E4DAA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Witness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5E4DAA" w14:paraId="2B6CAD98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3772" w:type="dxa"/>
                                </w:tcPr>
                                <w:p w14:paraId="2D5D1C04" w14:textId="77777777" w:rsidR="005E4DAA" w:rsidRDefault="005E4DAA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68088F41" w14:textId="77777777" w:rsidR="005E4DAA" w:rsidRDefault="005E4DAA">
                                  <w:pPr>
                                    <w:pStyle w:val="TableParagraph"/>
                                    <w:spacing w:before="1" w:line="245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Witness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Occupation:</w:t>
                                  </w:r>
                                </w:p>
                              </w:tc>
                            </w:tr>
                          </w:tbl>
                          <w:p w14:paraId="034C792A" w14:textId="77777777" w:rsidR="005E4DAA" w:rsidRDefault="005E4DAA" w:rsidP="005E4DA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AC040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2pt;margin-top:15.35pt;width:188.65pt;height:269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2"/>
                      </w:tblGrid>
                      <w:tr w:rsidR="005E4DAA" w14:paraId="39578A19" w14:textId="77777777">
                        <w:trPr>
                          <w:trHeight w:val="647"/>
                        </w:trPr>
                        <w:tc>
                          <w:tcPr>
                            <w:tcW w:w="3772" w:type="dxa"/>
                          </w:tcPr>
                          <w:p w14:paraId="61FA1C6B" w14:textId="77777777" w:rsidR="005E4DAA" w:rsidRDefault="005E4DAA">
                            <w:pPr>
                              <w:pStyle w:val="TableParagraph"/>
                              <w:spacing w:line="22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SIGNED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by:</w:t>
                            </w:r>
                          </w:p>
                          <w:p w14:paraId="53212364" w14:textId="77777777" w:rsidR="005E4DAA" w:rsidRDefault="005E4DAA">
                            <w:pPr>
                              <w:pStyle w:val="TableParagraph"/>
                              <w:spacing w:line="266" w:lineRule="exact"/>
                            </w:pPr>
                            <w:r>
                              <w:t>(Signature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client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representative)</w:t>
                            </w:r>
                          </w:p>
                        </w:tc>
                      </w:tr>
                      <w:tr w:rsidR="005E4DAA" w14:paraId="3264BD21" w14:textId="77777777">
                        <w:trPr>
                          <w:trHeight w:val="816"/>
                        </w:trPr>
                        <w:tc>
                          <w:tcPr>
                            <w:tcW w:w="3772" w:type="dxa"/>
                          </w:tcPr>
                          <w:p w14:paraId="6E59A198" w14:textId="77777777" w:rsidR="005E4DAA" w:rsidRDefault="005E4DAA">
                            <w:pPr>
                              <w:pStyle w:val="TableParagraph"/>
                              <w:spacing w:before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Representative:</w:t>
                            </w:r>
                          </w:p>
                          <w:p w14:paraId="7F992D1D" w14:textId="77777777" w:rsidR="005E4DAA" w:rsidRDefault="005E4DAA">
                            <w:pPr>
                              <w:pStyle w:val="TableParagraph"/>
                            </w:pPr>
                            <w:r>
                              <w:t>(Name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client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block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capitals)</w:t>
                            </w:r>
                          </w:p>
                        </w:tc>
                      </w:tr>
                      <w:tr w:rsidR="005E4DAA" w14:paraId="3B5D6501" w14:textId="77777777">
                        <w:trPr>
                          <w:trHeight w:val="816"/>
                        </w:trPr>
                        <w:tc>
                          <w:tcPr>
                            <w:tcW w:w="3772" w:type="dxa"/>
                          </w:tcPr>
                          <w:p w14:paraId="5DB85DBF" w14:textId="77777777" w:rsidR="005E4DAA" w:rsidRDefault="005E4DAA">
                            <w:pPr>
                              <w:pStyle w:val="TableParagraph"/>
                              <w:spacing w:before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Duly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authorised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behalf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of:</w:t>
                            </w:r>
                          </w:p>
                          <w:p w14:paraId="04F16286" w14:textId="77777777" w:rsidR="005E4DAA" w:rsidRDefault="005E4DAA">
                            <w:pPr>
                              <w:pStyle w:val="TableParagraph"/>
                            </w:pPr>
                            <w:r>
                              <w:t>(Client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block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capitals)</w:t>
                            </w:r>
                          </w:p>
                        </w:tc>
                      </w:tr>
                      <w:tr w:rsidR="005E4DAA" w14:paraId="37FB4E16" w14:textId="77777777">
                        <w:trPr>
                          <w:trHeight w:val="816"/>
                        </w:trPr>
                        <w:tc>
                          <w:tcPr>
                            <w:tcW w:w="3772" w:type="dxa"/>
                          </w:tcPr>
                          <w:p w14:paraId="08F8A54B" w14:textId="77777777" w:rsidR="005E4DAA" w:rsidRDefault="005E4DAA">
                            <w:pPr>
                              <w:pStyle w:val="TableParagraph"/>
                              <w:spacing w:before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presence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of:</w:t>
                            </w:r>
                          </w:p>
                          <w:p w14:paraId="45E9DE20" w14:textId="77777777" w:rsidR="005E4DAA" w:rsidRDefault="005E4DAA">
                            <w:pPr>
                              <w:pStyle w:val="TableParagraph"/>
                            </w:pPr>
                            <w:r>
                              <w:t>(Witness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block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capitals)</w:t>
                            </w:r>
                          </w:p>
                        </w:tc>
                      </w:tr>
                      <w:tr w:rsidR="005E4DAA" w14:paraId="0543227C" w14:textId="77777777">
                        <w:trPr>
                          <w:trHeight w:val="681"/>
                        </w:trPr>
                        <w:tc>
                          <w:tcPr>
                            <w:tcW w:w="3772" w:type="dxa"/>
                          </w:tcPr>
                          <w:p w14:paraId="3EEF8160" w14:textId="77777777" w:rsidR="005E4DAA" w:rsidRDefault="005E4DAA">
                            <w:pPr>
                              <w:pStyle w:val="TableParagraph"/>
                              <w:spacing w:before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Witness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Signature:</w:t>
                            </w:r>
                          </w:p>
                        </w:tc>
                      </w:tr>
                      <w:tr w:rsidR="005E4DAA" w14:paraId="24495C0D" w14:textId="77777777">
                        <w:trPr>
                          <w:trHeight w:val="950"/>
                        </w:trPr>
                        <w:tc>
                          <w:tcPr>
                            <w:tcW w:w="3772" w:type="dxa"/>
                          </w:tcPr>
                          <w:p w14:paraId="7B8EA405" w14:textId="77777777" w:rsidR="005E4DAA" w:rsidRDefault="005E4DAA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A373DC4" w14:textId="77777777" w:rsidR="005E4DAA" w:rsidRDefault="005E4DAA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Witness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</w:tc>
                      </w:tr>
                      <w:tr w:rsidR="005E4DAA" w14:paraId="2B6CAD98" w14:textId="77777777">
                        <w:trPr>
                          <w:trHeight w:val="652"/>
                        </w:trPr>
                        <w:tc>
                          <w:tcPr>
                            <w:tcW w:w="3772" w:type="dxa"/>
                          </w:tcPr>
                          <w:p w14:paraId="2D5D1C04" w14:textId="77777777" w:rsidR="005E4DAA" w:rsidRDefault="005E4DAA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68088F41" w14:textId="77777777" w:rsidR="005E4DAA" w:rsidRDefault="005E4DAA">
                            <w:pPr>
                              <w:pStyle w:val="TableParagraph"/>
                              <w:spacing w:before="1" w:line="245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Witness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Occupation:</w:t>
                            </w:r>
                          </w:p>
                        </w:tc>
                      </w:tr>
                    </w:tbl>
                    <w:p w14:paraId="034C792A" w14:textId="77777777" w:rsidR="005E4DAA" w:rsidRDefault="005E4DAA" w:rsidP="005E4DA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391E9D5" wp14:editId="4FC468DE">
                <wp:simplePos x="0" y="0"/>
                <wp:positionH relativeFrom="page">
                  <wp:posOffset>3253740</wp:posOffset>
                </wp:positionH>
                <wp:positionV relativeFrom="paragraph">
                  <wp:posOffset>160020</wp:posOffset>
                </wp:positionV>
                <wp:extent cx="3482340" cy="380174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340" cy="380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69"/>
                            </w:tblGrid>
                            <w:tr w:rsidR="005E4DAA" w14:paraId="13E17EF8" w14:textId="77777777">
                              <w:trPr>
                                <w:trHeight w:val="801"/>
                              </w:trPr>
                              <w:tc>
                                <w:tcPr>
                                  <w:tcW w:w="5469" w:type="dxa"/>
                                </w:tcPr>
                                <w:p w14:paraId="27D0E4AD" w14:textId="77777777" w:rsidR="005E4DAA" w:rsidRDefault="005E4DA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E4DAA" w14:paraId="7C285DCF" w14:textId="77777777">
                              <w:trPr>
                                <w:trHeight w:val="805"/>
                              </w:trPr>
                              <w:tc>
                                <w:tcPr>
                                  <w:tcW w:w="5469" w:type="dxa"/>
                                </w:tcPr>
                                <w:p w14:paraId="4CD0AA76" w14:textId="77777777" w:rsidR="005E4DAA" w:rsidRDefault="005E4DA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E4DAA" w14:paraId="2ECD502F" w14:textId="77777777">
                              <w:trPr>
                                <w:trHeight w:val="806"/>
                              </w:trPr>
                              <w:tc>
                                <w:tcPr>
                                  <w:tcW w:w="5469" w:type="dxa"/>
                                </w:tcPr>
                                <w:p w14:paraId="33A3D273" w14:textId="77777777" w:rsidR="005E4DAA" w:rsidRDefault="005E4DA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E4DAA" w14:paraId="64E51073" w14:textId="77777777">
                              <w:trPr>
                                <w:trHeight w:val="805"/>
                              </w:trPr>
                              <w:tc>
                                <w:tcPr>
                                  <w:tcW w:w="5469" w:type="dxa"/>
                                </w:tcPr>
                                <w:p w14:paraId="1589DCB7" w14:textId="77777777" w:rsidR="005E4DAA" w:rsidRDefault="005E4DA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E4DAA" w14:paraId="34CAA2AE" w14:textId="77777777">
                              <w:trPr>
                                <w:trHeight w:val="806"/>
                              </w:trPr>
                              <w:tc>
                                <w:tcPr>
                                  <w:tcW w:w="5469" w:type="dxa"/>
                                </w:tcPr>
                                <w:p w14:paraId="42B4FFEB" w14:textId="77777777" w:rsidR="005E4DAA" w:rsidRDefault="005E4DA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E4DAA" w14:paraId="25F51EDC" w14:textId="77777777">
                              <w:trPr>
                                <w:trHeight w:val="1074"/>
                              </w:trPr>
                              <w:tc>
                                <w:tcPr>
                                  <w:tcW w:w="5469" w:type="dxa"/>
                                </w:tcPr>
                                <w:p w14:paraId="5CCFAB8D" w14:textId="77777777" w:rsidR="005E4DAA" w:rsidRDefault="005E4DA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E4DAA" w14:paraId="6B0E4C70" w14:textId="77777777">
                              <w:trPr>
                                <w:trHeight w:val="806"/>
                              </w:trPr>
                              <w:tc>
                                <w:tcPr>
                                  <w:tcW w:w="5469" w:type="dxa"/>
                                </w:tcPr>
                                <w:p w14:paraId="47ADA135" w14:textId="77777777" w:rsidR="005E4DAA" w:rsidRDefault="005E4DA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974AE4" w14:textId="77777777" w:rsidR="005E4DAA" w:rsidRDefault="005E4DAA" w:rsidP="005E4DA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1E9D5" id="Text Box 4" o:spid="_x0000_s1027" type="#_x0000_t202" style="position:absolute;left:0;text-align:left;margin-left:256.2pt;margin-top:12.6pt;width:274.2pt;height:299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69"/>
                      </w:tblGrid>
                      <w:tr w:rsidR="005E4DAA" w14:paraId="13E17EF8" w14:textId="77777777">
                        <w:trPr>
                          <w:trHeight w:val="801"/>
                        </w:trPr>
                        <w:tc>
                          <w:tcPr>
                            <w:tcW w:w="5469" w:type="dxa"/>
                          </w:tcPr>
                          <w:p w14:paraId="27D0E4AD" w14:textId="77777777" w:rsidR="005E4DAA" w:rsidRDefault="005E4DA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E4DAA" w14:paraId="7C285DCF" w14:textId="77777777">
                        <w:trPr>
                          <w:trHeight w:val="805"/>
                        </w:trPr>
                        <w:tc>
                          <w:tcPr>
                            <w:tcW w:w="5469" w:type="dxa"/>
                          </w:tcPr>
                          <w:p w14:paraId="4CD0AA76" w14:textId="77777777" w:rsidR="005E4DAA" w:rsidRDefault="005E4DA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E4DAA" w14:paraId="2ECD502F" w14:textId="77777777">
                        <w:trPr>
                          <w:trHeight w:val="806"/>
                        </w:trPr>
                        <w:tc>
                          <w:tcPr>
                            <w:tcW w:w="5469" w:type="dxa"/>
                          </w:tcPr>
                          <w:p w14:paraId="33A3D273" w14:textId="77777777" w:rsidR="005E4DAA" w:rsidRDefault="005E4DA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E4DAA" w14:paraId="64E51073" w14:textId="77777777">
                        <w:trPr>
                          <w:trHeight w:val="805"/>
                        </w:trPr>
                        <w:tc>
                          <w:tcPr>
                            <w:tcW w:w="5469" w:type="dxa"/>
                          </w:tcPr>
                          <w:p w14:paraId="1589DCB7" w14:textId="77777777" w:rsidR="005E4DAA" w:rsidRDefault="005E4DA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E4DAA" w14:paraId="34CAA2AE" w14:textId="77777777">
                        <w:trPr>
                          <w:trHeight w:val="806"/>
                        </w:trPr>
                        <w:tc>
                          <w:tcPr>
                            <w:tcW w:w="5469" w:type="dxa"/>
                          </w:tcPr>
                          <w:p w14:paraId="42B4FFEB" w14:textId="77777777" w:rsidR="005E4DAA" w:rsidRDefault="005E4DA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E4DAA" w14:paraId="25F51EDC" w14:textId="77777777">
                        <w:trPr>
                          <w:trHeight w:val="1074"/>
                        </w:trPr>
                        <w:tc>
                          <w:tcPr>
                            <w:tcW w:w="5469" w:type="dxa"/>
                          </w:tcPr>
                          <w:p w14:paraId="5CCFAB8D" w14:textId="77777777" w:rsidR="005E4DAA" w:rsidRDefault="005E4DA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E4DAA" w14:paraId="6B0E4C70" w14:textId="77777777">
                        <w:trPr>
                          <w:trHeight w:val="806"/>
                        </w:trPr>
                        <w:tc>
                          <w:tcPr>
                            <w:tcW w:w="5469" w:type="dxa"/>
                          </w:tcPr>
                          <w:p w14:paraId="47ADA135" w14:textId="77777777" w:rsidR="005E4DAA" w:rsidRDefault="005E4DA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E974AE4" w14:textId="77777777" w:rsidR="005E4DAA" w:rsidRDefault="005E4DAA" w:rsidP="005E4DA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091755" w14:textId="77777777" w:rsidR="005E4DAA" w:rsidRDefault="005E4DAA" w:rsidP="00AE546D">
      <w:pPr>
        <w:ind w:left="300"/>
        <w:jc w:val="both"/>
        <w:rPr>
          <w:b/>
          <w:sz w:val="28"/>
        </w:rPr>
      </w:pPr>
      <w:r>
        <w:rPr>
          <w:b/>
          <w:sz w:val="28"/>
        </w:rPr>
        <w:t>COACH</w:t>
      </w:r>
    </w:p>
    <w:p w14:paraId="02D0C1EB" w14:textId="77777777" w:rsidR="005E4DAA" w:rsidRDefault="005E4DAA" w:rsidP="00AE546D">
      <w:pPr>
        <w:pStyle w:val="BodyText"/>
        <w:spacing w:before="4"/>
        <w:jc w:val="both"/>
        <w:rPr>
          <w:b/>
          <w:sz w:val="16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CF7FA58" wp14:editId="104BD8D0">
                <wp:simplePos x="0" y="0"/>
                <wp:positionH relativeFrom="page">
                  <wp:posOffset>787400</wp:posOffset>
                </wp:positionH>
                <wp:positionV relativeFrom="paragraph">
                  <wp:posOffset>186690</wp:posOffset>
                </wp:positionV>
                <wp:extent cx="2082165" cy="272923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272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79"/>
                            </w:tblGrid>
                            <w:tr w:rsidR="005E4DAA" w14:paraId="156F9DB2" w14:textId="77777777">
                              <w:trPr>
                                <w:trHeight w:val="653"/>
                              </w:trPr>
                              <w:tc>
                                <w:tcPr>
                                  <w:tcW w:w="3279" w:type="dxa"/>
                                </w:tcPr>
                                <w:p w14:paraId="2D20DD61" w14:textId="77777777" w:rsidR="005E4DAA" w:rsidRDefault="005E4DAA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SIGNED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by:</w:t>
                                  </w:r>
                                </w:p>
                                <w:p w14:paraId="60D98FD4" w14:textId="77777777" w:rsidR="005E4DAA" w:rsidRDefault="005E4DAA">
                                  <w:pPr>
                                    <w:pStyle w:val="TableParagraph"/>
                                  </w:pPr>
                                  <w:r>
                                    <w:t>(Signature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coach)</w:t>
                                  </w:r>
                                </w:p>
                              </w:tc>
                            </w:tr>
                            <w:tr w:rsidR="005E4DAA" w14:paraId="6FE8ACFD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3279" w:type="dxa"/>
                                </w:tcPr>
                                <w:p w14:paraId="76017BCB" w14:textId="77777777" w:rsidR="005E4DAA" w:rsidRDefault="005E4DAA">
                                  <w:pPr>
                                    <w:pStyle w:val="TableParagraph"/>
                                    <w:spacing w:before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Name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 Coach:</w:t>
                                  </w:r>
                                </w:p>
                                <w:p w14:paraId="31F71B8D" w14:textId="77777777" w:rsidR="005E4DAA" w:rsidRDefault="005E4DAA">
                                  <w:pPr>
                                    <w:pStyle w:val="TableParagraph"/>
                                  </w:pPr>
                                  <w:r>
                                    <w:t>(Coach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name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block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capitals)</w:t>
                                  </w:r>
                                </w:p>
                              </w:tc>
                            </w:tr>
                            <w:tr w:rsidR="005E4DAA" w14:paraId="2F21DEFB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3279" w:type="dxa"/>
                                </w:tcPr>
                                <w:p w14:paraId="4C414BAA" w14:textId="77777777" w:rsidR="005E4DAA" w:rsidRDefault="005E4DAA">
                                  <w:pPr>
                                    <w:pStyle w:val="TableParagraph"/>
                                    <w:spacing w:before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presence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of:</w:t>
                                  </w:r>
                                </w:p>
                                <w:p w14:paraId="00008603" w14:textId="77777777" w:rsidR="005E4DAA" w:rsidRDefault="005E4DAA">
                                  <w:pPr>
                                    <w:pStyle w:val="TableParagraph"/>
                                  </w:pPr>
                                  <w:r>
                                    <w:t>(Witness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name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block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capitals)</w:t>
                                  </w:r>
                                </w:p>
                              </w:tc>
                            </w:tr>
                            <w:tr w:rsidR="005E4DAA" w14:paraId="1EBE0C50" w14:textId="77777777">
                              <w:trPr>
                                <w:trHeight w:val="547"/>
                              </w:trPr>
                              <w:tc>
                                <w:tcPr>
                                  <w:tcW w:w="3279" w:type="dxa"/>
                                </w:tcPr>
                                <w:p w14:paraId="41741E5F" w14:textId="77777777" w:rsidR="005E4DAA" w:rsidRDefault="005E4DAA">
                                  <w:pPr>
                                    <w:pStyle w:val="TableParagraph"/>
                                    <w:spacing w:before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Witness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Signature:</w:t>
                                  </w:r>
                                </w:p>
                              </w:tc>
                            </w:tr>
                            <w:tr w:rsidR="005E4DAA" w14:paraId="060A3C41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3279" w:type="dxa"/>
                                </w:tcPr>
                                <w:p w14:paraId="7BEB1ED1" w14:textId="77777777" w:rsidR="005E4DAA" w:rsidRDefault="005E4DAA">
                                  <w:pPr>
                                    <w:pStyle w:val="TableParagraph"/>
                                    <w:spacing w:before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Witness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5E4DAA" w14:paraId="515F2B2D" w14:textId="77777777">
                              <w:trPr>
                                <w:trHeight w:val="653"/>
                              </w:trPr>
                              <w:tc>
                                <w:tcPr>
                                  <w:tcW w:w="3279" w:type="dxa"/>
                                </w:tcPr>
                                <w:p w14:paraId="51B634B2" w14:textId="77777777" w:rsidR="005E4DAA" w:rsidRDefault="005E4DAA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56107B83" w14:textId="77777777" w:rsidR="005E4DAA" w:rsidRDefault="005E4DAA">
                                  <w:pPr>
                                    <w:pStyle w:val="TableParagraph"/>
                                    <w:spacing w:before="1" w:line="245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Witness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Occupation:</w:t>
                                  </w:r>
                                </w:p>
                              </w:tc>
                            </w:tr>
                          </w:tbl>
                          <w:p w14:paraId="4B084E57" w14:textId="77777777" w:rsidR="005E4DAA" w:rsidRDefault="005E4DAA" w:rsidP="005E4DA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7FA58" id="Text Box 3" o:spid="_x0000_s1028" type="#_x0000_t202" style="position:absolute;left:0;text-align:left;margin-left:62pt;margin-top:14.7pt;width:163.95pt;height:214.9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79"/>
                      </w:tblGrid>
                      <w:tr w:rsidR="005E4DAA" w14:paraId="156F9DB2" w14:textId="77777777">
                        <w:trPr>
                          <w:trHeight w:val="653"/>
                        </w:trPr>
                        <w:tc>
                          <w:tcPr>
                            <w:tcW w:w="3279" w:type="dxa"/>
                          </w:tcPr>
                          <w:p w14:paraId="2D20DD61" w14:textId="77777777" w:rsidR="005E4DAA" w:rsidRDefault="005E4DAA">
                            <w:pPr>
                              <w:pStyle w:val="TableParagraph"/>
                              <w:spacing w:line="225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SIGNED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by:</w:t>
                            </w:r>
                          </w:p>
                          <w:p w14:paraId="60D98FD4" w14:textId="77777777" w:rsidR="005E4DAA" w:rsidRDefault="005E4DAA">
                            <w:pPr>
                              <w:pStyle w:val="TableParagraph"/>
                            </w:pPr>
                            <w:r>
                              <w:t>(Signature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coach)</w:t>
                            </w:r>
                          </w:p>
                        </w:tc>
                      </w:tr>
                      <w:tr w:rsidR="005E4DAA" w14:paraId="6FE8ACFD" w14:textId="77777777">
                        <w:trPr>
                          <w:trHeight w:val="813"/>
                        </w:trPr>
                        <w:tc>
                          <w:tcPr>
                            <w:tcW w:w="3279" w:type="dxa"/>
                          </w:tcPr>
                          <w:p w14:paraId="76017BCB" w14:textId="77777777" w:rsidR="005E4DAA" w:rsidRDefault="005E4DAA">
                            <w:pPr>
                              <w:pStyle w:val="TableParagraph"/>
                              <w:spacing w:before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 Coach:</w:t>
                            </w:r>
                          </w:p>
                          <w:p w14:paraId="31F71B8D" w14:textId="77777777" w:rsidR="005E4DAA" w:rsidRDefault="005E4DAA">
                            <w:pPr>
                              <w:pStyle w:val="TableParagraph"/>
                            </w:pPr>
                            <w:r>
                              <w:t>(Coach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block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capitals)</w:t>
                            </w:r>
                          </w:p>
                        </w:tc>
                      </w:tr>
                      <w:tr w:rsidR="005E4DAA" w14:paraId="2F21DEFB" w14:textId="77777777">
                        <w:trPr>
                          <w:trHeight w:val="813"/>
                        </w:trPr>
                        <w:tc>
                          <w:tcPr>
                            <w:tcW w:w="3279" w:type="dxa"/>
                          </w:tcPr>
                          <w:p w14:paraId="4C414BAA" w14:textId="77777777" w:rsidR="005E4DAA" w:rsidRDefault="005E4DAA">
                            <w:pPr>
                              <w:pStyle w:val="TableParagraph"/>
                              <w:spacing w:before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presence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of:</w:t>
                            </w:r>
                          </w:p>
                          <w:p w14:paraId="00008603" w14:textId="77777777" w:rsidR="005E4DAA" w:rsidRDefault="005E4DAA">
                            <w:pPr>
                              <w:pStyle w:val="TableParagraph"/>
                            </w:pPr>
                            <w:r>
                              <w:t>(Witness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block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capitals)</w:t>
                            </w:r>
                          </w:p>
                        </w:tc>
                      </w:tr>
                      <w:tr w:rsidR="005E4DAA" w14:paraId="1EBE0C50" w14:textId="77777777">
                        <w:trPr>
                          <w:trHeight w:val="547"/>
                        </w:trPr>
                        <w:tc>
                          <w:tcPr>
                            <w:tcW w:w="3279" w:type="dxa"/>
                          </w:tcPr>
                          <w:p w14:paraId="41741E5F" w14:textId="77777777" w:rsidR="005E4DAA" w:rsidRDefault="005E4DAA">
                            <w:pPr>
                              <w:pStyle w:val="TableParagraph"/>
                              <w:spacing w:before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Witness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Signature:</w:t>
                            </w:r>
                          </w:p>
                        </w:tc>
                      </w:tr>
                      <w:tr w:rsidR="005E4DAA" w14:paraId="060A3C41" w14:textId="77777777">
                        <w:trPr>
                          <w:trHeight w:val="816"/>
                        </w:trPr>
                        <w:tc>
                          <w:tcPr>
                            <w:tcW w:w="3279" w:type="dxa"/>
                          </w:tcPr>
                          <w:p w14:paraId="7BEB1ED1" w14:textId="77777777" w:rsidR="005E4DAA" w:rsidRDefault="005E4DAA">
                            <w:pPr>
                              <w:pStyle w:val="TableParagraph"/>
                              <w:spacing w:before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Witness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</w:tc>
                      </w:tr>
                      <w:tr w:rsidR="005E4DAA" w14:paraId="515F2B2D" w14:textId="77777777">
                        <w:trPr>
                          <w:trHeight w:val="653"/>
                        </w:trPr>
                        <w:tc>
                          <w:tcPr>
                            <w:tcW w:w="3279" w:type="dxa"/>
                          </w:tcPr>
                          <w:p w14:paraId="51B634B2" w14:textId="77777777" w:rsidR="005E4DAA" w:rsidRDefault="005E4DAA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56107B83" w14:textId="77777777" w:rsidR="005E4DAA" w:rsidRDefault="005E4DAA">
                            <w:pPr>
                              <w:pStyle w:val="TableParagraph"/>
                              <w:spacing w:before="1" w:line="245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Witness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Occupation:</w:t>
                            </w:r>
                          </w:p>
                        </w:tc>
                      </w:tr>
                    </w:tbl>
                    <w:p w14:paraId="4B084E57" w14:textId="77777777" w:rsidR="005E4DAA" w:rsidRDefault="005E4DAA" w:rsidP="005E4DA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8C96B0B" wp14:editId="721C69C6">
                <wp:simplePos x="0" y="0"/>
                <wp:positionH relativeFrom="page">
                  <wp:posOffset>3253740</wp:posOffset>
                </wp:positionH>
                <wp:positionV relativeFrom="paragraph">
                  <wp:posOffset>151130</wp:posOffset>
                </wp:positionV>
                <wp:extent cx="3482340" cy="311340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340" cy="311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69"/>
                            </w:tblGrid>
                            <w:tr w:rsidR="005E4DAA" w14:paraId="07D421C8" w14:textId="77777777">
                              <w:trPr>
                                <w:trHeight w:val="806"/>
                              </w:trPr>
                              <w:tc>
                                <w:tcPr>
                                  <w:tcW w:w="5469" w:type="dxa"/>
                                </w:tcPr>
                                <w:p w14:paraId="18B23626" w14:textId="77777777" w:rsidR="005E4DAA" w:rsidRDefault="005E4DA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E4DAA" w14:paraId="2E61A1E8" w14:textId="77777777">
                              <w:trPr>
                                <w:trHeight w:val="801"/>
                              </w:trPr>
                              <w:tc>
                                <w:tcPr>
                                  <w:tcW w:w="5469" w:type="dxa"/>
                                </w:tcPr>
                                <w:p w14:paraId="70209E31" w14:textId="77777777" w:rsidR="005E4DAA" w:rsidRDefault="005E4DA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E4DAA" w14:paraId="28735BA9" w14:textId="77777777">
                              <w:trPr>
                                <w:trHeight w:val="806"/>
                              </w:trPr>
                              <w:tc>
                                <w:tcPr>
                                  <w:tcW w:w="5469" w:type="dxa"/>
                                </w:tcPr>
                                <w:p w14:paraId="728D0E88" w14:textId="77777777" w:rsidR="005E4DAA" w:rsidRDefault="005E4DA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E4DAA" w14:paraId="749D18E1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5469" w:type="dxa"/>
                                </w:tcPr>
                                <w:p w14:paraId="6C903DBB" w14:textId="77777777" w:rsidR="005E4DAA" w:rsidRDefault="005E4DA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E4DAA" w14:paraId="5B7D4CA4" w14:textId="77777777">
                              <w:trPr>
                                <w:trHeight w:val="1075"/>
                              </w:trPr>
                              <w:tc>
                                <w:tcPr>
                                  <w:tcW w:w="5469" w:type="dxa"/>
                                </w:tcPr>
                                <w:p w14:paraId="49D069F2" w14:textId="77777777" w:rsidR="005E4DAA" w:rsidRDefault="005E4DA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E4DAA" w14:paraId="14C40CFB" w14:textId="77777777">
                              <w:trPr>
                                <w:trHeight w:val="806"/>
                              </w:trPr>
                              <w:tc>
                                <w:tcPr>
                                  <w:tcW w:w="5469" w:type="dxa"/>
                                </w:tcPr>
                                <w:p w14:paraId="70F226B6" w14:textId="77777777" w:rsidR="005E4DAA" w:rsidRDefault="005E4DAA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32AC36" w14:textId="77777777" w:rsidR="005E4DAA" w:rsidRDefault="005E4DAA" w:rsidP="005E4DA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6B0B" id="Text Box 2" o:spid="_x0000_s1029" type="#_x0000_t202" style="position:absolute;left:0;text-align:left;margin-left:256.2pt;margin-top:11.9pt;width:274.2pt;height:245.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69"/>
                      </w:tblGrid>
                      <w:tr w:rsidR="005E4DAA" w14:paraId="07D421C8" w14:textId="77777777">
                        <w:trPr>
                          <w:trHeight w:val="806"/>
                        </w:trPr>
                        <w:tc>
                          <w:tcPr>
                            <w:tcW w:w="5469" w:type="dxa"/>
                          </w:tcPr>
                          <w:p w14:paraId="18B23626" w14:textId="77777777" w:rsidR="005E4DAA" w:rsidRDefault="005E4DA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E4DAA" w14:paraId="2E61A1E8" w14:textId="77777777">
                        <w:trPr>
                          <w:trHeight w:val="801"/>
                        </w:trPr>
                        <w:tc>
                          <w:tcPr>
                            <w:tcW w:w="5469" w:type="dxa"/>
                          </w:tcPr>
                          <w:p w14:paraId="70209E31" w14:textId="77777777" w:rsidR="005E4DAA" w:rsidRDefault="005E4DA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E4DAA" w14:paraId="28735BA9" w14:textId="77777777">
                        <w:trPr>
                          <w:trHeight w:val="806"/>
                        </w:trPr>
                        <w:tc>
                          <w:tcPr>
                            <w:tcW w:w="5469" w:type="dxa"/>
                          </w:tcPr>
                          <w:p w14:paraId="728D0E88" w14:textId="77777777" w:rsidR="005E4DAA" w:rsidRDefault="005E4DA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E4DAA" w14:paraId="749D18E1" w14:textId="77777777">
                        <w:trPr>
                          <w:trHeight w:val="537"/>
                        </w:trPr>
                        <w:tc>
                          <w:tcPr>
                            <w:tcW w:w="5469" w:type="dxa"/>
                          </w:tcPr>
                          <w:p w14:paraId="6C903DBB" w14:textId="77777777" w:rsidR="005E4DAA" w:rsidRDefault="005E4DA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E4DAA" w14:paraId="5B7D4CA4" w14:textId="77777777">
                        <w:trPr>
                          <w:trHeight w:val="1075"/>
                        </w:trPr>
                        <w:tc>
                          <w:tcPr>
                            <w:tcW w:w="5469" w:type="dxa"/>
                          </w:tcPr>
                          <w:p w14:paraId="49D069F2" w14:textId="77777777" w:rsidR="005E4DAA" w:rsidRDefault="005E4DA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E4DAA" w14:paraId="14C40CFB" w14:textId="77777777">
                        <w:trPr>
                          <w:trHeight w:val="806"/>
                        </w:trPr>
                        <w:tc>
                          <w:tcPr>
                            <w:tcW w:w="5469" w:type="dxa"/>
                          </w:tcPr>
                          <w:p w14:paraId="70F226B6" w14:textId="77777777" w:rsidR="005E4DAA" w:rsidRDefault="005E4DAA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4032AC36" w14:textId="77777777" w:rsidR="005E4DAA" w:rsidRDefault="005E4DAA" w:rsidP="005E4DA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8BE00B" w14:textId="77777777" w:rsidR="005E4DAA" w:rsidRDefault="005E4DAA" w:rsidP="00AE546D">
      <w:pPr>
        <w:pStyle w:val="BodyText"/>
        <w:spacing w:before="34"/>
        <w:ind w:left="300"/>
        <w:jc w:val="both"/>
      </w:pPr>
    </w:p>
    <w:p w14:paraId="571494C4" w14:textId="77777777" w:rsidR="005E4DAA" w:rsidRDefault="005E4DAA" w:rsidP="00AE546D">
      <w:pPr>
        <w:pStyle w:val="Heading1"/>
        <w:tabs>
          <w:tab w:val="left" w:pos="426"/>
        </w:tabs>
        <w:spacing w:before="61"/>
        <w:ind w:left="426" w:firstLine="0"/>
        <w:jc w:val="both"/>
      </w:pPr>
    </w:p>
    <w:sectPr w:rsidR="005E4DAA" w:rsidSect="005E4DAA">
      <w:headerReference w:type="default" r:id="rId8"/>
      <w:footerReference w:type="default" r:id="rId9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F290" w14:textId="77777777" w:rsidR="00D5406A" w:rsidRDefault="00D5406A" w:rsidP="005E4DAA">
      <w:r>
        <w:separator/>
      </w:r>
    </w:p>
  </w:endnote>
  <w:endnote w:type="continuationSeparator" w:id="0">
    <w:p w14:paraId="71076DF0" w14:textId="77777777" w:rsidR="00D5406A" w:rsidRDefault="00D5406A" w:rsidP="005E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943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F2F01E" w14:textId="795AEE3F" w:rsidR="005E4DAA" w:rsidRDefault="005E4D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81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16EF937" w14:textId="77777777" w:rsidR="005E4DAA" w:rsidRDefault="005E4DAA">
    <w:pPr>
      <w:pStyle w:val="Footer"/>
    </w:pPr>
  </w:p>
  <w:p w14:paraId="4FBB75FC" w14:textId="77777777" w:rsidR="00AA5294" w:rsidRDefault="00AA52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4790" w14:textId="77777777" w:rsidR="00D5406A" w:rsidRDefault="00D5406A" w:rsidP="005E4DAA">
      <w:r>
        <w:separator/>
      </w:r>
    </w:p>
  </w:footnote>
  <w:footnote w:type="continuationSeparator" w:id="0">
    <w:p w14:paraId="7DE08847" w14:textId="77777777" w:rsidR="00D5406A" w:rsidRDefault="00D5406A" w:rsidP="005E4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D511" w14:textId="076F5B90" w:rsidR="005E4DAA" w:rsidRDefault="005E4DAA">
    <w:pPr>
      <w:pStyle w:val="Header"/>
    </w:pPr>
  </w:p>
  <w:p w14:paraId="465A29E0" w14:textId="77777777" w:rsidR="00AA5294" w:rsidRDefault="00AA52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D8A"/>
    <w:multiLevelType w:val="multilevel"/>
    <w:tmpl w:val="F7BCAC3E"/>
    <w:lvl w:ilvl="0">
      <w:start w:val="2"/>
      <w:numFmt w:val="decimal"/>
      <w:lvlText w:val="%1"/>
      <w:lvlJc w:val="left"/>
      <w:pPr>
        <w:ind w:left="963" w:hanging="663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98" w:hanging="73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64" w:hanging="7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9" w:hanging="7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4" w:hanging="7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9" w:hanging="7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4" w:hanging="7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9" w:hanging="7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4" w:hanging="730"/>
      </w:pPr>
      <w:rPr>
        <w:rFonts w:hint="default"/>
        <w:lang w:val="en-US" w:eastAsia="en-US" w:bidi="ar-SA"/>
      </w:rPr>
    </w:lvl>
  </w:abstractNum>
  <w:abstractNum w:abstractNumId="1" w15:restartNumberingAfterBreak="0">
    <w:nsid w:val="0E5F0BC9"/>
    <w:multiLevelType w:val="multilevel"/>
    <w:tmpl w:val="49104ABE"/>
    <w:lvl w:ilvl="0">
      <w:start w:val="2"/>
      <w:numFmt w:val="decimal"/>
      <w:lvlText w:val="%1"/>
      <w:lvlJc w:val="left"/>
      <w:pPr>
        <w:ind w:left="963" w:hanging="663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98" w:hanging="73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64" w:hanging="7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9" w:hanging="7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4" w:hanging="7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9" w:hanging="7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4" w:hanging="7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9" w:hanging="7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4" w:hanging="730"/>
      </w:pPr>
      <w:rPr>
        <w:rFonts w:hint="default"/>
        <w:lang w:val="en-US" w:eastAsia="en-US" w:bidi="ar-SA"/>
      </w:rPr>
    </w:lvl>
  </w:abstractNum>
  <w:abstractNum w:abstractNumId="2" w15:restartNumberingAfterBreak="0">
    <w:nsid w:val="1789211F"/>
    <w:multiLevelType w:val="multilevel"/>
    <w:tmpl w:val="CD3E5258"/>
    <w:lvl w:ilvl="0">
      <w:start w:val="4"/>
      <w:numFmt w:val="decimal"/>
      <w:lvlText w:val="%1"/>
      <w:lvlJc w:val="left"/>
      <w:pPr>
        <w:ind w:left="1077" w:hanging="730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77" w:hanging="73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77" w:hanging="73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105" w:hanging="7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80" w:hanging="7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55" w:hanging="7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30" w:hanging="7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05" w:hanging="7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80" w:hanging="730"/>
      </w:pPr>
      <w:rPr>
        <w:rFonts w:hint="default"/>
        <w:lang w:val="en-US" w:eastAsia="en-US" w:bidi="ar-SA"/>
      </w:rPr>
    </w:lvl>
  </w:abstractNum>
  <w:abstractNum w:abstractNumId="3" w15:restartNumberingAfterBreak="0">
    <w:nsid w:val="1E80498A"/>
    <w:multiLevelType w:val="multilevel"/>
    <w:tmpl w:val="832815BC"/>
    <w:lvl w:ilvl="0">
      <w:start w:val="2"/>
      <w:numFmt w:val="decimal"/>
      <w:lvlText w:val="%1"/>
      <w:lvlJc w:val="left"/>
      <w:pPr>
        <w:ind w:left="963" w:hanging="663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98" w:hanging="73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64" w:hanging="7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9" w:hanging="7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4" w:hanging="7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9" w:hanging="7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4" w:hanging="7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9" w:hanging="7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4" w:hanging="730"/>
      </w:pPr>
      <w:rPr>
        <w:rFonts w:hint="default"/>
        <w:lang w:val="en-US" w:eastAsia="en-US" w:bidi="ar-SA"/>
      </w:rPr>
    </w:lvl>
  </w:abstractNum>
  <w:abstractNum w:abstractNumId="4" w15:restartNumberingAfterBreak="0">
    <w:nsid w:val="28B44DA8"/>
    <w:multiLevelType w:val="multilevel"/>
    <w:tmpl w:val="3BD6E8E8"/>
    <w:lvl w:ilvl="0">
      <w:start w:val="9"/>
      <w:numFmt w:val="decimal"/>
      <w:lvlText w:val="%1"/>
      <w:lvlJc w:val="left"/>
      <w:pPr>
        <w:ind w:left="1259" w:hanging="91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59" w:hanging="91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59" w:hanging="913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34" w:hanging="9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92" w:hanging="9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1" w:hanging="9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09" w:hanging="9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67" w:hanging="9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25" w:hanging="913"/>
      </w:pPr>
      <w:rPr>
        <w:rFonts w:hint="default"/>
        <w:lang w:val="en-US" w:eastAsia="en-US" w:bidi="ar-SA"/>
      </w:rPr>
    </w:lvl>
  </w:abstractNum>
  <w:abstractNum w:abstractNumId="5" w15:restartNumberingAfterBreak="0">
    <w:nsid w:val="335E6BC4"/>
    <w:multiLevelType w:val="multilevel"/>
    <w:tmpl w:val="AD82E28C"/>
    <w:lvl w:ilvl="0">
      <w:start w:val="2"/>
      <w:numFmt w:val="decimal"/>
      <w:lvlText w:val="%1"/>
      <w:lvlJc w:val="left"/>
      <w:pPr>
        <w:ind w:left="963" w:hanging="663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98" w:hanging="73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64" w:hanging="7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9" w:hanging="7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4" w:hanging="7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9" w:hanging="7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4" w:hanging="7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9" w:hanging="7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4" w:hanging="730"/>
      </w:pPr>
      <w:rPr>
        <w:rFonts w:hint="default"/>
        <w:lang w:val="en-US" w:eastAsia="en-US" w:bidi="ar-SA"/>
      </w:rPr>
    </w:lvl>
  </w:abstractNum>
  <w:abstractNum w:abstractNumId="6" w15:restartNumberingAfterBreak="0">
    <w:nsid w:val="357F17EE"/>
    <w:multiLevelType w:val="multilevel"/>
    <w:tmpl w:val="9A0AD932"/>
    <w:lvl w:ilvl="0">
      <w:start w:val="2"/>
      <w:numFmt w:val="decimal"/>
      <w:lvlText w:val="%1"/>
      <w:lvlJc w:val="left"/>
      <w:pPr>
        <w:ind w:left="963" w:hanging="663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98" w:hanging="73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64" w:hanging="7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9" w:hanging="7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4" w:hanging="7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9" w:hanging="7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4" w:hanging="7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9" w:hanging="7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4" w:hanging="730"/>
      </w:pPr>
      <w:rPr>
        <w:rFonts w:hint="default"/>
        <w:lang w:val="en-US" w:eastAsia="en-US" w:bidi="ar-SA"/>
      </w:rPr>
    </w:lvl>
  </w:abstractNum>
  <w:abstractNum w:abstractNumId="7" w15:restartNumberingAfterBreak="0">
    <w:nsid w:val="56885AB4"/>
    <w:multiLevelType w:val="multilevel"/>
    <w:tmpl w:val="F0DE1E46"/>
    <w:lvl w:ilvl="0">
      <w:start w:val="2"/>
      <w:numFmt w:val="decimal"/>
      <w:lvlText w:val="%1"/>
      <w:lvlJc w:val="left"/>
      <w:pPr>
        <w:ind w:left="963" w:hanging="663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98" w:hanging="73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64" w:hanging="7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9" w:hanging="7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4" w:hanging="7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9" w:hanging="7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4" w:hanging="7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9" w:hanging="7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4" w:hanging="730"/>
      </w:pPr>
      <w:rPr>
        <w:rFonts w:hint="default"/>
        <w:lang w:val="en-US" w:eastAsia="en-US" w:bidi="ar-SA"/>
      </w:rPr>
    </w:lvl>
  </w:abstractNum>
  <w:abstractNum w:abstractNumId="8" w15:restartNumberingAfterBreak="0">
    <w:nsid w:val="57AA5C45"/>
    <w:multiLevelType w:val="hybridMultilevel"/>
    <w:tmpl w:val="3CFABDF8"/>
    <w:lvl w:ilvl="0" w:tplc="8932A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904C24"/>
    <w:multiLevelType w:val="multilevel"/>
    <w:tmpl w:val="D070E20A"/>
    <w:lvl w:ilvl="0">
      <w:start w:val="4"/>
      <w:numFmt w:val="decimal"/>
      <w:lvlText w:val="%1"/>
      <w:lvlJc w:val="left"/>
      <w:pPr>
        <w:ind w:left="1209" w:hanging="913"/>
        <w:jc w:val="left"/>
      </w:pPr>
      <w:rPr>
        <w:rFonts w:hint="default"/>
        <w:lang w:val="en-US" w:eastAsia="en-US" w:bidi="ar-SA"/>
      </w:rPr>
    </w:lvl>
    <w:lvl w:ilvl="1">
      <w:start w:val="17"/>
      <w:numFmt w:val="decimal"/>
      <w:lvlText w:val="%1.%2"/>
      <w:lvlJc w:val="left"/>
      <w:pPr>
        <w:ind w:left="1209" w:hanging="913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09" w:hanging="913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173" w:hanging="91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31" w:hanging="9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9" w:hanging="9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46" w:hanging="9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04" w:hanging="9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62" w:hanging="913"/>
      </w:pPr>
      <w:rPr>
        <w:rFonts w:hint="default"/>
        <w:lang w:val="en-US" w:eastAsia="en-US" w:bidi="ar-SA"/>
      </w:rPr>
    </w:lvl>
  </w:abstractNum>
  <w:abstractNum w:abstractNumId="10" w15:restartNumberingAfterBreak="0">
    <w:nsid w:val="6735373F"/>
    <w:multiLevelType w:val="hybridMultilevel"/>
    <w:tmpl w:val="5804E486"/>
    <w:lvl w:ilvl="0" w:tplc="7648106A">
      <w:numFmt w:val="bullet"/>
      <w:lvlText w:val=""/>
      <w:lvlJc w:val="left"/>
      <w:pPr>
        <w:ind w:left="1021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274ED54">
      <w:numFmt w:val="bullet"/>
      <w:lvlText w:val="•"/>
      <w:lvlJc w:val="left"/>
      <w:pPr>
        <w:ind w:left="1876" w:hanging="361"/>
      </w:pPr>
      <w:rPr>
        <w:rFonts w:hint="default"/>
        <w:lang w:val="en-US" w:eastAsia="en-US" w:bidi="ar-SA"/>
      </w:rPr>
    </w:lvl>
    <w:lvl w:ilvl="2" w:tplc="6506242A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3" w:tplc="E2346EA2">
      <w:numFmt w:val="bullet"/>
      <w:lvlText w:val="•"/>
      <w:lvlJc w:val="left"/>
      <w:pPr>
        <w:ind w:left="3589" w:hanging="361"/>
      </w:pPr>
      <w:rPr>
        <w:rFonts w:hint="default"/>
        <w:lang w:val="en-US" w:eastAsia="en-US" w:bidi="ar-SA"/>
      </w:rPr>
    </w:lvl>
    <w:lvl w:ilvl="4" w:tplc="96BAE468">
      <w:numFmt w:val="bullet"/>
      <w:lvlText w:val="•"/>
      <w:lvlJc w:val="left"/>
      <w:pPr>
        <w:ind w:left="4445" w:hanging="361"/>
      </w:pPr>
      <w:rPr>
        <w:rFonts w:hint="default"/>
        <w:lang w:val="en-US" w:eastAsia="en-US" w:bidi="ar-SA"/>
      </w:rPr>
    </w:lvl>
    <w:lvl w:ilvl="5" w:tplc="2360A3EA">
      <w:numFmt w:val="bullet"/>
      <w:lvlText w:val="•"/>
      <w:lvlJc w:val="left"/>
      <w:pPr>
        <w:ind w:left="5302" w:hanging="361"/>
      </w:pPr>
      <w:rPr>
        <w:rFonts w:hint="default"/>
        <w:lang w:val="en-US" w:eastAsia="en-US" w:bidi="ar-SA"/>
      </w:rPr>
    </w:lvl>
    <w:lvl w:ilvl="6" w:tplc="F1003128">
      <w:numFmt w:val="bullet"/>
      <w:lvlText w:val="•"/>
      <w:lvlJc w:val="left"/>
      <w:pPr>
        <w:ind w:left="6158" w:hanging="361"/>
      </w:pPr>
      <w:rPr>
        <w:rFonts w:hint="default"/>
        <w:lang w:val="en-US" w:eastAsia="en-US" w:bidi="ar-SA"/>
      </w:rPr>
    </w:lvl>
    <w:lvl w:ilvl="7" w:tplc="3D16CC0C">
      <w:numFmt w:val="bullet"/>
      <w:lvlText w:val="•"/>
      <w:lvlJc w:val="left"/>
      <w:pPr>
        <w:ind w:left="7014" w:hanging="361"/>
      </w:pPr>
      <w:rPr>
        <w:rFonts w:hint="default"/>
        <w:lang w:val="en-US" w:eastAsia="en-US" w:bidi="ar-SA"/>
      </w:rPr>
    </w:lvl>
    <w:lvl w:ilvl="8" w:tplc="A8520594">
      <w:numFmt w:val="bullet"/>
      <w:lvlText w:val="•"/>
      <w:lvlJc w:val="left"/>
      <w:pPr>
        <w:ind w:left="7871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88B581C"/>
    <w:multiLevelType w:val="multilevel"/>
    <w:tmpl w:val="183AE448"/>
    <w:lvl w:ilvl="0">
      <w:start w:val="2"/>
      <w:numFmt w:val="decimal"/>
      <w:lvlText w:val="%1"/>
      <w:lvlJc w:val="left"/>
      <w:pPr>
        <w:ind w:left="963" w:hanging="663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98" w:hanging="73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64" w:hanging="7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9" w:hanging="7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4" w:hanging="7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9" w:hanging="7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4" w:hanging="7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9" w:hanging="7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4" w:hanging="730"/>
      </w:pPr>
      <w:rPr>
        <w:rFonts w:hint="default"/>
        <w:lang w:val="en-US" w:eastAsia="en-US" w:bidi="ar-SA"/>
      </w:rPr>
    </w:lvl>
  </w:abstractNum>
  <w:abstractNum w:abstractNumId="12" w15:restartNumberingAfterBreak="0">
    <w:nsid w:val="690F3B13"/>
    <w:multiLevelType w:val="multilevel"/>
    <w:tmpl w:val="5E2E95A0"/>
    <w:lvl w:ilvl="0">
      <w:start w:val="2"/>
      <w:numFmt w:val="decimal"/>
      <w:lvlText w:val="%1"/>
      <w:lvlJc w:val="left"/>
      <w:pPr>
        <w:ind w:left="963" w:hanging="663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98" w:hanging="73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64" w:hanging="7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9" w:hanging="7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4" w:hanging="7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9" w:hanging="7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4" w:hanging="7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9" w:hanging="7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4" w:hanging="730"/>
      </w:pPr>
      <w:rPr>
        <w:rFonts w:hint="default"/>
        <w:lang w:val="en-US" w:eastAsia="en-US" w:bidi="ar-SA"/>
      </w:rPr>
    </w:lvl>
  </w:abstractNum>
  <w:abstractNum w:abstractNumId="13" w15:restartNumberingAfterBreak="0">
    <w:nsid w:val="6D8C5E6E"/>
    <w:multiLevelType w:val="multilevel"/>
    <w:tmpl w:val="B972E916"/>
    <w:lvl w:ilvl="0">
      <w:start w:val="2"/>
      <w:numFmt w:val="decimal"/>
      <w:lvlText w:val="%1"/>
      <w:lvlJc w:val="left"/>
      <w:pPr>
        <w:ind w:left="963" w:hanging="663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98" w:hanging="73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64" w:hanging="7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9" w:hanging="7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4" w:hanging="7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9" w:hanging="7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4" w:hanging="7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9" w:hanging="7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4" w:hanging="730"/>
      </w:pPr>
      <w:rPr>
        <w:rFonts w:hint="default"/>
        <w:lang w:val="en-US" w:eastAsia="en-US" w:bidi="ar-SA"/>
      </w:rPr>
    </w:lvl>
  </w:abstractNum>
  <w:abstractNum w:abstractNumId="14" w15:restartNumberingAfterBreak="0">
    <w:nsid w:val="7A4F6B87"/>
    <w:multiLevelType w:val="multilevel"/>
    <w:tmpl w:val="A27256AA"/>
    <w:lvl w:ilvl="0">
      <w:start w:val="2"/>
      <w:numFmt w:val="decimal"/>
      <w:lvlText w:val="%1"/>
      <w:lvlJc w:val="left"/>
      <w:pPr>
        <w:ind w:left="663" w:hanging="663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98" w:hanging="73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364" w:hanging="7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29" w:hanging="7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94" w:hanging="7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9" w:hanging="7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4" w:hanging="7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9" w:hanging="7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4" w:hanging="730"/>
      </w:pPr>
      <w:rPr>
        <w:rFonts w:hint="default"/>
        <w:lang w:val="en-US" w:eastAsia="en-US" w:bidi="ar-SA"/>
      </w:rPr>
    </w:lvl>
  </w:abstractNum>
  <w:abstractNum w:abstractNumId="15" w15:restartNumberingAfterBreak="0">
    <w:nsid w:val="7B07074A"/>
    <w:multiLevelType w:val="multilevel"/>
    <w:tmpl w:val="1F20594A"/>
    <w:lvl w:ilvl="0">
      <w:start w:val="1"/>
      <w:numFmt w:val="decimal"/>
      <w:lvlText w:val="%1"/>
      <w:lvlJc w:val="left"/>
      <w:pPr>
        <w:ind w:left="1798" w:hanging="73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98" w:hanging="73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356" w:hanging="7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35" w:hanging="7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13" w:hanging="7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92" w:hanging="7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70" w:hanging="7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8" w:hanging="7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7" w:hanging="730"/>
      </w:pPr>
      <w:rPr>
        <w:rFonts w:hint="default"/>
        <w:lang w:val="en-US" w:eastAsia="en-US" w:bidi="ar-SA"/>
      </w:rPr>
    </w:lvl>
  </w:abstractNum>
  <w:abstractNum w:abstractNumId="16" w15:restartNumberingAfterBreak="0">
    <w:nsid w:val="7E205692"/>
    <w:multiLevelType w:val="multilevel"/>
    <w:tmpl w:val="D3C01010"/>
    <w:lvl w:ilvl="0">
      <w:start w:val="2"/>
      <w:numFmt w:val="decimal"/>
      <w:lvlText w:val="%1"/>
      <w:lvlJc w:val="left"/>
      <w:pPr>
        <w:ind w:left="963" w:hanging="663"/>
        <w:jc w:val="left"/>
      </w:pPr>
      <w:rPr>
        <w:rFonts w:ascii="Calibri" w:eastAsia="Calibri" w:hAnsi="Calibri" w:cs="Calibri" w:hint="default"/>
        <w:b/>
        <w:bCs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98" w:hanging="730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664" w:hanging="73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9" w:hanging="7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4" w:hanging="7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59" w:hanging="7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4" w:hanging="7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9" w:hanging="7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4" w:hanging="730"/>
      </w:pPr>
      <w:rPr>
        <w:rFonts w:hint="default"/>
        <w:lang w:val="en-US" w:eastAsia="en-US" w:bidi="ar-SA"/>
      </w:rPr>
    </w:lvl>
  </w:abstractNum>
  <w:num w:numId="1" w16cid:durableId="1996376535">
    <w:abstractNumId w:val="15"/>
  </w:num>
  <w:num w:numId="2" w16cid:durableId="2013683650">
    <w:abstractNumId w:val="8"/>
  </w:num>
  <w:num w:numId="3" w16cid:durableId="287051341">
    <w:abstractNumId w:val="3"/>
  </w:num>
  <w:num w:numId="4" w16cid:durableId="32775417">
    <w:abstractNumId w:val="16"/>
  </w:num>
  <w:num w:numId="5" w16cid:durableId="1428044398">
    <w:abstractNumId w:val="14"/>
  </w:num>
  <w:num w:numId="6" w16cid:durableId="1051727516">
    <w:abstractNumId w:val="1"/>
  </w:num>
  <w:num w:numId="7" w16cid:durableId="1831940029">
    <w:abstractNumId w:val="2"/>
  </w:num>
  <w:num w:numId="8" w16cid:durableId="933173936">
    <w:abstractNumId w:val="9"/>
  </w:num>
  <w:num w:numId="9" w16cid:durableId="526870385">
    <w:abstractNumId w:val="6"/>
  </w:num>
  <w:num w:numId="10" w16cid:durableId="1626278592">
    <w:abstractNumId w:val="5"/>
  </w:num>
  <w:num w:numId="11" w16cid:durableId="696127808">
    <w:abstractNumId w:val="12"/>
  </w:num>
  <w:num w:numId="12" w16cid:durableId="198207733">
    <w:abstractNumId w:val="13"/>
  </w:num>
  <w:num w:numId="13" w16cid:durableId="1550191002">
    <w:abstractNumId w:val="7"/>
  </w:num>
  <w:num w:numId="14" w16cid:durableId="2023778363">
    <w:abstractNumId w:val="4"/>
  </w:num>
  <w:num w:numId="15" w16cid:durableId="665404635">
    <w:abstractNumId w:val="11"/>
  </w:num>
  <w:num w:numId="16" w16cid:durableId="1699038792">
    <w:abstractNumId w:val="0"/>
  </w:num>
  <w:num w:numId="17" w16cid:durableId="995304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AA"/>
    <w:rsid w:val="000C381E"/>
    <w:rsid w:val="00172215"/>
    <w:rsid w:val="002B048C"/>
    <w:rsid w:val="002F3E3B"/>
    <w:rsid w:val="00461BB5"/>
    <w:rsid w:val="00472CB7"/>
    <w:rsid w:val="005E4DAA"/>
    <w:rsid w:val="006A61CE"/>
    <w:rsid w:val="00AA5294"/>
    <w:rsid w:val="00AE546D"/>
    <w:rsid w:val="00D5406A"/>
    <w:rsid w:val="00F7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0E54"/>
  <w15:chartTrackingRefBased/>
  <w15:docId w15:val="{808E4651-A36D-434E-8130-D5DE54E8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E4DAA"/>
    <w:pPr>
      <w:ind w:left="963" w:hanging="664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B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D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DAA"/>
  </w:style>
  <w:style w:type="paragraph" w:styleId="Footer">
    <w:name w:val="footer"/>
    <w:basedOn w:val="Normal"/>
    <w:link w:val="FooterChar"/>
    <w:uiPriority w:val="99"/>
    <w:unhideWhenUsed/>
    <w:rsid w:val="005E4D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DAA"/>
  </w:style>
  <w:style w:type="paragraph" w:styleId="BodyText">
    <w:name w:val="Body Text"/>
    <w:basedOn w:val="Normal"/>
    <w:link w:val="BodyTextChar"/>
    <w:uiPriority w:val="1"/>
    <w:qFormat/>
    <w:rsid w:val="005E4DAA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E4DAA"/>
    <w:rPr>
      <w:rFonts w:ascii="Calibri" w:eastAsia="Calibri" w:hAnsi="Calibri" w:cs="Calibri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5E4DAA"/>
    <w:pPr>
      <w:spacing w:before="81"/>
      <w:ind w:left="944" w:right="903"/>
      <w:jc w:val="center"/>
    </w:pPr>
    <w:rPr>
      <w:rFonts w:ascii="Arial" w:eastAsia="Arial" w:hAnsi="Arial" w:cs="Arial"/>
      <w:b/>
      <w:bCs/>
      <w:sz w:val="58"/>
      <w:szCs w:val="58"/>
    </w:rPr>
  </w:style>
  <w:style w:type="character" w:customStyle="1" w:styleId="TitleChar">
    <w:name w:val="Title Char"/>
    <w:basedOn w:val="DefaultParagraphFont"/>
    <w:link w:val="Title"/>
    <w:uiPriority w:val="10"/>
    <w:rsid w:val="005E4DAA"/>
    <w:rPr>
      <w:rFonts w:ascii="Arial" w:eastAsia="Arial" w:hAnsi="Arial" w:cs="Arial"/>
      <w:b/>
      <w:bCs/>
      <w:sz w:val="58"/>
      <w:szCs w:val="5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E4DAA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5E4DAA"/>
    <w:pPr>
      <w:ind w:left="963" w:hanging="664"/>
    </w:pPr>
  </w:style>
  <w:style w:type="paragraph" w:customStyle="1" w:styleId="TableParagraph">
    <w:name w:val="Table Paragraph"/>
    <w:basedOn w:val="Normal"/>
    <w:uiPriority w:val="1"/>
    <w:qFormat/>
    <w:rsid w:val="005E4DAA"/>
    <w:pPr>
      <w:ind w:left="2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61B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461B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ocation">
    <w:name w:val="location"/>
    <w:basedOn w:val="DefaultParagraphFont"/>
    <w:rsid w:val="0046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Taylor</dc:creator>
  <cp:keywords/>
  <dc:description/>
  <cp:lastModifiedBy>Ann Taylor</cp:lastModifiedBy>
  <cp:revision>3</cp:revision>
  <cp:lastPrinted>2021-07-14T13:57:00Z</cp:lastPrinted>
  <dcterms:created xsi:type="dcterms:W3CDTF">2023-05-10T15:04:00Z</dcterms:created>
  <dcterms:modified xsi:type="dcterms:W3CDTF">2023-05-31T09:21:00Z</dcterms:modified>
</cp:coreProperties>
</file>